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Частное образовательное учреждение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Начального профессионального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города Набережные Челны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«Учебный центр  «Ларкон»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4.0" w:type="dxa"/>
        <w:jc w:val="left"/>
        <w:tblInd w:w="0.0" w:type="dxa"/>
        <w:tblLayout w:type="fixed"/>
        <w:tblLook w:val="0000"/>
      </w:tblPr>
      <w:tblGrid>
        <w:gridCol w:w="5177"/>
        <w:gridCol w:w="5177"/>
        <w:tblGridChange w:id="0">
          <w:tblGrid>
            <w:gridCol w:w="5177"/>
            <w:gridCol w:w="517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Введена в действие приказом №______        Протокол №____ от «___»_________20__г.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Принята на заседании педагогического совета от  «___»__________20__г.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УТВЕРЖДАЮ: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ЧОУ НПО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УЦ «Ларкон»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___________ Л.А.Козлова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Образовательная  программа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-169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профессиональной подготовки по профессии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-169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100116.01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«Парикмахер»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-169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(504 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частного образовательного учреждения начального профессионального образования города Набережные Челны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«Учебный центр «Ларкон»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НАБЕРЕЖНЫЕ ЧЕЛНЫ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                                                                                                          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Пояснительная записка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   Нормативно-правовая база                                                                                                          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   Цели и задачи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   Особенности образовательного процесса                                                                                  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   Принципы построения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Образовательная программа профессиональной  подготовки  парикмахеров             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Пояснительная записка                                                                                                              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Учебный план,  учебная программа                                                                                          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Учебно-методический комплекс                                                                                              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Перспективы развития учебного центра                                                                                                       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Условия реализации образовательной программы                                                                 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Формы контроля и учета достижений                                                                                     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Модель выпускника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Ожидаемые  результаты программы                                                                                         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Управление реализацией программы и способы оценивания достижений                         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124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124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124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124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124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1248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 ОБРАЗОВАТЕЛЬНОЙ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1248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ПРОФЕССИОНАЛЬНОЙ ПОДГОТОВКИ</w:t>
      </w: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2"/>
        <w:gridCol w:w="7796"/>
        <w:tblGridChange w:id="0">
          <w:tblGrid>
            <w:gridCol w:w="2552"/>
            <w:gridCol w:w="7796"/>
          </w:tblGrid>
        </w:tblGridChange>
      </w:tblGrid>
      <w:tr>
        <w:trPr>
          <w:trHeight w:val="65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Образовательная программа ЧОУ НПО «Учебный центр «Ларкон» </w:t>
            </w:r>
          </w:p>
        </w:tc>
      </w:tr>
      <w:tr>
        <w:trPr>
          <w:trHeight w:val="6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Основной разработчик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учебного центра</w:t>
            </w:r>
          </w:p>
        </w:tc>
      </w:tr>
      <w:tr>
        <w:trPr>
          <w:trHeight w:val="1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качественного уровня образования учащихся ЧОУ НПО «Учебный центр «Ларкон» Реализация компетентностного подхода и расширения возможностей для социализации и профессионального самоопределения обучающихся.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задачи Программы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07"/>
              </w:tabs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нового механизма поддержки  и  сопровождения профессиональной стратегии  обучающихся.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07"/>
              </w:tabs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в развитии социально активной, гармонично развитой и мобильной личности, способной адаптироваться к меняющимся условиям жизни.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413"/>
              </w:tabs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способности проектного отношения к своим перспективам.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18"/>
              </w:tabs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осознанного отношения к выбору профессии.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02"/>
              </w:tabs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системы комплексной профориентационной работы.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706"/>
              </w:tabs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профессиональной компетентности педагогических кадров.</w:t>
            </w:r>
          </w:p>
        </w:tc>
      </w:tr>
      <w:tr>
        <w:trPr>
          <w:trHeight w:val="7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Ожидаемые результаты реализации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806"/>
              </w:tabs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Максимальное удовлетворение потребностей обучающихся в качественном профессиональном образовании.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93"/>
              </w:tabs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Сформированность  компетентностей  выпускников: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168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коммуникативных;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168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информационных;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168"/>
              </w:tabs>
              <w:spacing w:after="0" w:before="0" w:line="240" w:lineRule="auto"/>
              <w:ind w:left="0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личностных.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413"/>
              </w:tabs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уровня информационной культуры участников образовательного процесса.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413"/>
              </w:tabs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уровня знаний, практических навыков, умений всех участников образовательного процесса в вопросах профессионального самоопределения.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413"/>
              </w:tabs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инновационного потенциала коллектива (рост количества методических разработок, исследовательских работ, участие в мероприятиях республиканского и городского уровня).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Пояснительная записка к образовательной программе учебного центра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Частное образовательное учреждение начального профессионального образования города Набережные Челны «Учебный центр «Ларкон» является образовательным учебным учреждением.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Лицензии на образовательную деятельность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№3689, от 23.03.2012 года.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Федеральным законодательством (ст. 32 «Компетенция и ответственность образовательного учреждения» Закона РФ «Об образовании») «разработка и утверждение ... образовательных программ ...» отнесена к компетенции образовательного учреждения. Образовательная программа учебного центра сформирована, исходя из положений Закона Российской Федерации «Об образовании». В  статье 9 (п.1) поясняется, что  «образовательная программа определяет содержание образования определённого уровня и направленности», а в статье 14 (п. 5) говорится, что «разработка и утверждение компонента образовательного учреждения государственного образовательного стандарта общего образования, образовательных программ и учебных планов» относятся к компетенции образовательного учреждения.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Образовательная программа учебного центра представляет собой совокупность основных и дополнительных образовательных программ профессиональной подготовки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учебного центра.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Нормативную правовую основу разработки образовательной программы профессиональной подготовки (далее – программа) составляют: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Федеральный закон «Об образовании»;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31"/>
        </w:tabs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Федеральный закон Российской Федерации от 25 декабря 2008 г. N 287-ФЗ "О</w:t>
        <w:br w:type="textWrapping"/>
        <w:t xml:space="preserve">внесении изменений в Закон Российской Федерации "О занятости населения в Российской</w:t>
        <w:br w:type="textWrapping"/>
        <w:t xml:space="preserve">Федерации";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Общероссийский классификатор профессий рабочих, служащих, 01.11.2005 г.;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31"/>
        </w:tabs>
        <w:spacing w:after="200" w:before="0" w:line="240" w:lineRule="auto"/>
        <w:ind w:left="0" w:right="1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Приказ Минобразования России от 29.10.01 № 3477 "Об утверждении Перечня</w:t>
        <w:br w:type="textWrapping"/>
        <w:t xml:space="preserve">профессий профессиональной подготовки";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-16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Приказ Министерства образования и науки Российской Федерации  от 21.05.2001 № 511/13-13  «Федеральный государственный образовательный стандарт начального профессионального образования по профессии   100116.01  «Парикмахер»;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Письмо Минобрнауки России от 29 декабря 2009 г. № 03-2672 « О разработке примерных основных образовательных программ профессионального образования» за подписью директора Департамента государственной политики в сфере образования И.М. Реморенко;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Письмо Минобрнауки России от 21 июня 2006 г. № 03-1508 «О перечне профессий (специальностей) общеобразовательных учреждений» за подписью первого заместителя министра образования и науки РТ Д.М.Мустафина;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64"/>
        </w:tabs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Стандарт РФ, Образование: начальное профессиональное образование, профессия: парикмахер ОСТ 9 ПО 02,235-96, Москва, 1997 г.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64"/>
        </w:tabs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Типовая учебная программа «Парикмахер», 1999 г.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Цели и задачи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Сегодня руководство страны, республики, города ставит проблему формирования современной модели образования, ориентированной на решение задач инновационного развития экономики.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качественного уровня профессионального образования учащихся частного образовательного учреждения начального профессионального образования города Набережные Челны «Учебный центр «Ларкон».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Реализация компетентностного подхода и расширения возможностей для социализации и профессионального самоопределения обучающихся.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07"/>
        </w:tabs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07"/>
        </w:tabs>
        <w:spacing w:after="200" w:before="0" w:line="240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нового механизма поддержки и сопровождения профессиональной стратегии обучающихся;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07"/>
        </w:tabs>
        <w:spacing w:after="200" w:before="0" w:line="240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содействие в развитии социально активной, гармонично развитой и мобильной личности, способной адаптироваться  к  меняющимся условиям жизни;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13"/>
        </w:tabs>
        <w:spacing w:after="200" w:before="0" w:line="240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способности проектного отношения к своим перспективам;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18"/>
        </w:tabs>
        <w:spacing w:after="200" w:before="0" w:line="240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осознанного отношения к выбору профессии;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повышение профессиональной компетентности педагогических кадров.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Особенности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образовательного процесса: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лицензии на образовательную деятельность в учебном центре реализуются программы профессиональной подготовки по профессии «Парикмахер»,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разработке образовательной программы учтены: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возможности образовательной среды;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6"/>
        </w:tabs>
        <w:spacing w:after="200" w:before="0" w:line="240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уровень готовности учителей к реализации вариативных образовательных программ; 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6"/>
        </w:tabs>
        <w:spacing w:after="200" w:before="0" w:line="240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учебном центре работает высококвалифицированный коллектив, который состоит из учителей, мастеров производственного обучения, инженерно-педагогических работников.;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6"/>
        </w:tabs>
        <w:spacing w:after="200" w:before="0" w:line="240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материально-техническое обеспечение учебного процесса;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58"/>
        </w:tabs>
        <w:spacing w:after="200" w:before="0" w:line="240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учебном центре созданы комфортные условия для всех участников образовательного процесса.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6"/>
        </w:tabs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1.3.1.Материально-техническая и учебно-методическая база: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целях развития способностей обучающихся проводятся конкурсы по профессиональной подготовке, конкурсы творческих проектов, выставки творческих работ, организуются экскурсии на предприятия, в учреждения и организациях города.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учебном центре действует система контрольно – диагностической деятельности. В целях инспекционной деятельности  проводится  контроль над выполнением всеобуча, за качеством знаний обучающихся и состоянием преподавания; за соблюдением техники безопасности и охраны труда.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Учебный центр расположен в четырех типовых зданиях. Техническое состояние зданий удовлетворительное. Вся учебно-методическая литература находится в методическом кабинете и кабинетах технологии. Прослеживается положительная динамика изменения материально-технического состояния в учебном центре. Все кабинеты и мастерские оснащены в соответствии с требованиями  СанПиН и   перечня учебного и компьютерного оборудования для оснащения образовательных учреждений. Имеются акты разрешения учебных и практических занятий, акты разрешения  на ввод в действие оборудования в учебных мастерских. Материально-техническое состояние учебного центра постоянно улучшается.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наличии имеется следующее оборудование: парты, стулья, интерактивная доска, компьютер преподавателя, стеллажи для книг, инф.стенды, наглядные пособия, профессиональная литература, демонстрационный комплект инструментов и плакатов.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практического обучения и тренировочных упражнений каждому обучающемуся предоставлены: туалетный столик, зеркало, парикмахерское кресло, электроаппаратура, мобильный лоток, парикмахерское белье, спецодежда, и тренировочные головы.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58"/>
        </w:tabs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1.4. Принципы построения.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Образовательная программа определяет: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и содержание образовательного процесса, особенности их раскрытия через содержание учебного предмета и педагогических технологий;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учебно-методическую базу реализации учебной программы.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Образовательная программа устанавливает содержание и способы сетевого взаимодействия с другими ОУ, научными учреждениями и предприятиями в целях развития творческого потенциала учащихся, выявления и объективной оценки их достижений.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Образовательная программа регламентирует: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условия  освоения образовательной программы;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950"/>
        </w:tabs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950"/>
        </w:tabs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диагностические процедуры для объективного поэтапного учета образовательных достижений учащихся;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36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организационно-педагогические условия реализации программы.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950"/>
        </w:tabs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950"/>
        </w:tabs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Основным условием эффективности обучения и обеспечения его вариативности является: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образовательной подготовки;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необходимых условий для развития личностной мотивации обучающихся;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36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использование современных образовательных технологий;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различных видов информационных ресурсов для обеспечения, как потребностей обучения, так и личных информационных потребностей учащихся.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указанных условий позволит учебному центру реализовать педагогически, психологически, дидактически и материально-техническое обеспеченное образовательное пространство для создания оптимальных условий самоопределения и развития личности учащихся.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тексте представлена образовательная программа профессиональной подготовки «Парикмахер» начального профессионального образования.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образовательной программы соответствует принятой структуре образовательных программ.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Образовательная программа - это маршрут, на котором  образовывается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личность, вместе с тем - это нормативный текст, в котором  определены  цели, ценности образования на соответствующей его ступени, а также пути их достижения.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-16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-16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Образовательная программа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профессиональной подготовки по профессии  100116.01 «Парикмахер»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Пояснительная записка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2"/>
        </w:tabs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образовательной программе для подготовки в ЧОУ начального профессионального образования города Набережные Челны «Учебный центр «Ларкон»  квалифицированных рабочих с получением начального профессионального образования по профессии  «Парикмахер».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2"/>
        </w:tabs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Квалификация: парикмахер (3 разряд). Код профессии 100116.01. Формы обучения – очная. Минимальный срок обучения –504 часа, 8 месяцев.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2"/>
        </w:tabs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2.1.1.</w:t>
        <w:tab/>
        <w:t xml:space="preserve">Требования к  поступающим: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-16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обучение профессии 100116.01. «Парикмахер» принимаются лица, достигшие 16 летнего возраста, не имеющие медицинских противопоказаний.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2.1.2.</w:t>
        <w:tab/>
        <w:t xml:space="preserve">Нормативный срок освоения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Нормативный срок освоения программы 504 часа при очной форме профессиональной подготовки.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Данная образовательная программа разработана на основании Примерной программы подготовки парикмахеров, утвержденной  Министерством образования и науки Российской Федерации Приказ от 18 июня 2010 года, № 636. Программа для профессиональной подготовки парикмахеров разработана  на основе квалификационной характеристики ЕКСД, модели учебного плана.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Основой профессиональной подготовки по данной образовательной программе является курс теоретического и практического обучения  предметам:  «Охрана труда», «Деловая культура», «Материаловедение», «Основы физиологии кожи и волос», «Специальный рисунок», «Технология парикмахерских услуг».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построении образовательной программы в качестве базовой основы установлено количество часов, предусмотренных примерной программой, затем возможно увеличение часов по конкретным темам с учетом  индивидуальных особенностей обучающихся. Дополнительные занятия назначаются  на основании текущего контроля уровня знаний. Учет посещаемости занятий, успеваемости и пройденных тем ведется преподавателями и мастерами производственного обучения в соответствующей учетной документации.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Продолжительность учебного часа теоретических и практических занятий - 1 академический час (45 минут).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Теоретическое  и практическое обучение проводятся в оборудованных кабинетах  с  использованием  учебно-методических  и  учебно-наглядных пособий  в  соответствии  с Перечнем учебных материалов для подготовки парикмахеров, утвержденным Примерной Программой.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Итоговая аттестация проводится по окончании курса практического и теоретического обучения.  По предметам: «Охрана труда», «Деловая культура», «Материаловедение», «Основы физиологии кожи и волос», «Специальный рисунок», «Технология парикмахерских услуг» - проводятся зачёты и комплексный экзамен. Состав аттестационной  комиссии  определяется  и  утверждается директором Частного образовательного учреждения начального профессионального образования города Набережные Челны «Учебный центр «Ларкон» Экзамен  и  зачеты  проводятся  с  использованием экзаменационных билетов,   разработанных учебным центром. Результаты итоговой аттестации оформляются протоколом. По  результатам  итоговой  аттестации  выдается  свидетельство  о прохождении обучения действующего образца.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ПРОФЕССИОНАЛЬНАЯ ХАРАКТЕРИСТИКА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1.Профессия 100116.01 «Парикмахер» 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86"/>
        </w:tabs>
        <w:spacing w:after="200" w:before="182" w:line="240" w:lineRule="auto"/>
        <w:ind w:left="0" w:right="326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2.Назначение профессии: осуществление подготовки парикмахеров для оказания сервисных услуг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26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общаться с коллегами, руководством, деловыми партнерами и клиентами;  пользоваться вербальными и невербальными средствами общения;   применение основных правил и норм поведенческого этикета;   умение работать в команде; выполнение всех видов парикмахерских услуг.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206"/>
        </w:tabs>
        <w:spacing w:after="200" w:before="0" w:line="240" w:lineRule="auto"/>
        <w:ind w:left="0" w:right="21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 внутреннего трудового распорядка;  правила и нормы охраны жизни и здоровья обучающихся; санитарно-гигиенические нормы содержания помещений, оборудования, инвентаря, парикмахерского инструментария; правила оказания первой медицинской помощи; правила и нормы охраны труда и пожарной безопасности.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3.Квалификация: парикмахер 3 разряда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Повышение квалификации  по профессии «Парикмахер» осуществляется в процессе профессиональной деятельности и в образовательных учреждениях для достижения более высокого уровня квалификации в данной сфере профессиональной деятельности.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Содержательные параметры образовательной деятельности: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Виды профессиональной деятельности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Должен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уметь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оказывать парикмахерские услуги в специализированных залах парикмахерских: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мытьё головы с элементами массажа;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стрижка волос (простая и модельная);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завивка волос различными способами;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укладка волос в соответствии с направлением современной моды и индивидуальными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особенностями внешности клиента;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окрашивание волос различными способами любой сложности;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обесцвечивание волос, блондирование, мелирование, колорирование волос;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стрижка бороды и усов;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причёсок с применением постижёрных изделий.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оформлять прически в соответствии с направлением моды и индивидуальными особенностями клиента с применением современных парфюмерно-косметических средств для моделирования, фиксации и др; использование декоративных элементов при оформлении прически: цветы, ленты, заколки, постижёрные украшения и др.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подготовить к работе аппаратуру, инструменты, приспособления; соблюдать правила техники безопасности при эксплуатации.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применять специальные препараты, растворы, другие материалы в соответствии с их назначением и правилами использования.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определять качества специальных препаратов, материалов и средств по уходу за кожей и волосами.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рационально использовать материалы, препараты, парикмахерское бельё.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определять по внешним признакам виды, структуру, состояние кожи головы и волос.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правильно организовать рабочее место парикмахера.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соблюдать правила  санитарии и гигиены, безопасности труда.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оказывать  первую медицинскую помощь.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соблюдать правила профессиональной этики и  культуры обслуживания.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Теоретические основы профессиональной деятельности.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Должен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предприятий сферы услуг; принципы организации труда.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услуг, оказываемых в парикмахерских; услуги мужского и женского зала; дополнительные виды услуг в современных салонах.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 сервисного обслуживания населения; современные формы и методы обслуживания посетителей парикмахерских.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правила, приёмы и способы выполнения работ по видам парикмахерских услуг.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направление моды в России и за рубежом.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и технология традиционных, современных стрижек, причёсок (женских, мужских, детских).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основы моделирования прически; способы оформления причёски.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устройство и правила эксплуатации аппаратуры, парикмахерского инструментария и приспособлений.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виды, ассортимент материалов, используемых в парикмахерской практике; их назначение и применение.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 и свойства препаратов, растворов специального назначения, парфюмерно-косметических средств; их воздействие на кожу и волосы.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качеству материалов, препаратов.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средства для оказания первой медицинской помощи; виды, свойства и правила применения.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нормы расхода материалов, препаратов, парикмахерского белья.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основы физиологии кожи и волос; диагностику и  профилактику заболеваний.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 организации рабочего места.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правила санитарии и гигиены.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 безопасности труда. 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 оказания первой медицинской помощи.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 профессиональной этики и культуры обслуживания посетителей салона-парикмахерской.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Требования к индивидуальным особенностям специалиста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наблюдательность;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внимание к людям, сопереживание их внутренним проблемам;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высокий уровень развития аналитического мышления;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хорошая память;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готовность к профессиональному творчеству, стремление к новому;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творческое мышление.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66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Медицинские ограничения регламентированы Перечнем противопоказаний Министерства Здравоохранения и медицинской промышленности РФ.  Работа не рекомендуется людям, страдающим нервно - психическими заболеваниями, заболеваниями сердечно - сосудистой и дыхательной систем (гипертония, сердечная недостаточность), заболеваниями, снижающими общую работоспособность и уравновешенность в общении, поступках и т.д.; имеющим хронические инфекционные заболевания; а также имеющим вредные привычки (курение, злоупотребление спиртными напитками, наркомания и т.д.) 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Учебный план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139" w:line="240" w:lineRule="auto"/>
        <w:ind w:left="0" w:right="25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профессиональной подготовки по профессии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139" w:line="240" w:lineRule="auto"/>
        <w:ind w:left="0" w:right="25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100116.01 «Парикмахер»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49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обучения – очная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49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Нормативный срок – 504 часа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49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часов в неделю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49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обучения 8 месяцев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65.0" w:type="dxa"/>
        <w:jc w:val="left"/>
        <w:tblInd w:w="40.0" w:type="pct"/>
        <w:tblLayout w:type="fixed"/>
        <w:tblLook w:val="0000"/>
      </w:tblPr>
      <w:tblGrid>
        <w:gridCol w:w="1101"/>
        <w:gridCol w:w="7516"/>
        <w:gridCol w:w="1248"/>
        <w:tblGridChange w:id="0">
          <w:tblGrid>
            <w:gridCol w:w="1101"/>
            <w:gridCol w:w="7516"/>
            <w:gridCol w:w="1248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264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Элементы учебного процесса, в т.ч. учебные дисциплины, профессиональные модули, междисциплинарные курсы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Обязательная часть циклов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Профессиональные модули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Охрана труда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Деловая культура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Материаловедение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физиологии кожи и волос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Специальный рисунок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 парикмахерских услуг: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390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– теоретическое обучение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165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– практическое обучение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225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Квалификационный экзамен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Пояснения к учебному плану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 Рабочая программа для профессиональной подготовки является обязательной для  выполнения  профессиональной подготовки.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 Объем обязательной учебной нагрузки - 15 часов в неделю.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 Производственное обучение чередуется с теоретическим обучением.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 Сроки проведения производственного обучения, квалификационного экзамена определяются учебным центром.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3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3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3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3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3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3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3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3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2.2.1.Учебный план предмета «Охрана труда»</w:t>
      </w:r>
      <w:r w:rsidDel="00000000" w:rsidR="00000000" w:rsidRPr="00000000">
        <w:rPr>
          <w:rtl w:val="0"/>
        </w:rPr>
      </w:r>
    </w:p>
    <w:tbl>
      <w:tblPr>
        <w:tblStyle w:val="Table4"/>
        <w:tblW w:w="103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7498"/>
        <w:gridCol w:w="2282"/>
        <w:tblGridChange w:id="0">
          <w:tblGrid>
            <w:gridCol w:w="534"/>
            <w:gridCol w:w="7498"/>
            <w:gridCol w:w="2282"/>
          </w:tblGrid>
        </w:tblGridChange>
      </w:tblGrid>
      <w:tr>
        <w:trPr>
          <w:trHeight w:val="7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разделов и тем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1.1. Охрана труда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Правовые, нормативные и организационные основы охраны труда в организации.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Опасные     и  вредные производственные факторы.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безопасных  условий труда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Охрана окружающей       среды       от вредных                 воздействий химических препаратов. 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Зачет по теме «Охрана труда и техника безопасности на рабочем месте парикмахера».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3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3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2.2.2. Учебная программа предмета «Охрана труда»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1.  Правовые, нормативные и организационные основы охраны труда в организации.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50"/>
        </w:tabs>
        <w:spacing w:after="20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Правовые, нормативные и организационные  основы охраны труда на предприятии. Виды ответственности за нарушение охраны труда.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2.  Опасные     и  вредные производственные факторы.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80"/>
        </w:tabs>
        <w:spacing w:after="20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Воздействие         негативных факторов на человека. Виды         производственных травм       и       профессиональных заболевания. Порядок           расследования несчастных              случаев              на производстве.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3.  Обеспечение безопасных  условий труда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80"/>
        </w:tabs>
        <w:spacing w:after="20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Меры безопасности при работе с электроинструментами и электроаппаратурой. Способы и технические средства защиты от поражения электрическим током. Правила пожарной безопасности. Виды инструктажей по технике безопасности.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80"/>
        </w:tabs>
        <w:spacing w:after="20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4.  Охрана окружающей среды от вредных воздействий химических препаратов.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80"/>
        </w:tabs>
        <w:spacing w:after="20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мероприятия по вопросам экологии.  Применение химического сырья и материалов. Обеспечение безопасных условий труда в профессиональной деятельности.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80"/>
        </w:tabs>
        <w:spacing w:after="20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124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2.2.3. Учебный план предмета «Деловая культура»</w:t>
      </w:r>
      <w:r w:rsidDel="00000000" w:rsidR="00000000" w:rsidRPr="00000000">
        <w:rPr>
          <w:rtl w:val="0"/>
        </w:rPr>
      </w:r>
    </w:p>
    <w:tbl>
      <w:tblPr>
        <w:tblStyle w:val="Table5"/>
        <w:tblW w:w="103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7498"/>
        <w:gridCol w:w="2282"/>
        <w:tblGridChange w:id="0">
          <w:tblGrid>
            <w:gridCol w:w="534"/>
            <w:gridCol w:w="7498"/>
            <w:gridCol w:w="2282"/>
          </w:tblGrid>
        </w:tblGridChange>
      </w:tblGrid>
      <w:tr>
        <w:trPr>
          <w:trHeight w:val="875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разделов и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1. Деловая 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общения в деловой сфере.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 по теме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Этическая культура.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 по теме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Эстетическая культура.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 по теме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Организационная культура.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 по теме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124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2.2.4. Учебная программа предмета «Деловая культура»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1.  Особенности общения в деловой сфере.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Основы  психологии общения. Виды общения. Стили общения.  Вербальные и невербальные средства общения. Выбор методов для осуществления профессиональной деятельности.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занятие по теме 1 «Применение видов невербального общения в деловой беседе».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2.  Этическая культура.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 профессиональной этики и культуры обслуживания. Выстраивание стратегии общения и поведения при обслуживания клиентов.</w:t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занятие по теме 2. Деловая игра «Соблюдение правил профессиональной этики и культуры обслуживания».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3.   Эстетическая культура.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Основы эстетической  культуры. Правила эстетики. Бесконфликтные способы общения. Эстетика внешнего облика парикмахера.</w:t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занятие по теме 3 «Имидж современного парикмахера».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4.  Организационная культура.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рабочего места. Рациональное использование рабочего времени. Правила организации рабочего пространства для индивидуальной работы и профессионального общения. Определение тактики поведения обслуживающего персонала в конфликтных ситуациях.</w:t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занятие по теме 4 «Организация рабочего места парикмахера».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2.2.5. Учебный план предмета «Материаловедение»</w:t>
      </w:r>
      <w:r w:rsidDel="00000000" w:rsidR="00000000" w:rsidRPr="00000000">
        <w:rPr>
          <w:rtl w:val="0"/>
        </w:rPr>
      </w:r>
    </w:p>
    <w:tbl>
      <w:tblPr>
        <w:tblStyle w:val="Table6"/>
        <w:tblW w:w="1049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0"/>
        <w:gridCol w:w="7498"/>
        <w:gridCol w:w="2282"/>
        <w:tblGridChange w:id="0">
          <w:tblGrid>
            <w:gridCol w:w="710"/>
            <w:gridCol w:w="7498"/>
            <w:gridCol w:w="2282"/>
          </w:tblGrid>
        </w:tblGridChange>
      </w:tblGrid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разделов и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1. История развития парфюмерно-косметической промышленности.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Введение. История развития парфюмерно-косметической промышленности.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19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Исходные материалы для производства парфюмерно-косметических товаров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19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2. Парфюмерно-косметические средства по уходу за кожей и волосами.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Дезинфицирующие и кровоостанавливающие средства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Духи, одеколон, туалетная вода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Моющие средства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 для ухода за кожей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 для обработки и ухода за волосами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 декоративной косметики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 по темам 3-8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Зачет по разделу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pos="8995"/>
        </w:tabs>
        <w:spacing w:after="200" w:before="41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pos="8995"/>
        </w:tabs>
        <w:spacing w:after="200" w:before="41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2.2.6. Учебная программа предмета «Материаловедение»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22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1. Введение. История развития парфюмерно-косметической промышленности.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74" w:line="276" w:lineRule="auto"/>
        <w:ind w:left="0" w:right="3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сведения о предмете "Материаловедение"; его задачи. Значение предмета для овладения профессией "парикмахер".</w:t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История развития парфюмерно-косметической промышленности. Понятие о парфюмерии и косметике, парфюмерно-косметических средствах.</w:t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сведения о парфюмерно-косметическом производстве; сырьевая база; перспективы развития. Отечественные фирмы; импортные фирмы - изготовители и поставщики парфюмерно-косметических средств   для парикмахерских; совместные предприятия (фирмы).</w:t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Ассортимент товаров для парикмахерских услуг. Общая характеристика видов продукции отечественной и импортной.</w:t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55" w:line="276" w:lineRule="auto"/>
        <w:ind w:left="0" w:right="184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2. Исходные материалы для производства парфюмерно-косметических товаров.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74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и характеристика сырья и полуфабрикатов для производства парфюмерно-косметических товаров.</w:t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26" w:line="276" w:lineRule="auto"/>
        <w:ind w:left="0" w:right="1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Жиры и их заменители; их физико-химические показатели; использование в производстве.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Воски и воскообразные вещества; использование в косметических средствах; их физико-химические и биологические свойства. Косметические препараты, содержащие воск и воскообразные вещества.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Эмульгаторы; виды и способы получения; физико-химические и биологические свойства; применение в косметических средствах.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Нефтепродукты и кремнийорганические соединения; виды, свойства; особенности и значение для косметической продукции. Косметические препараты, содержащие нефтепродукты.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3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Желирующие вещества, углеводы, консерванты; виды, свойства; роль в производстве парфюмерно-косметических средств.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Красящие вещества; классификация; применение в парфюмерно-косметических средствах.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Биологически активные вещества; их свойства и функциональные особенности; влияние на кожу и организм. Применение в парикмахерской практике.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Душистые вещества; виды, свойства; использование в средствах для парикмахерских работ.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0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0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3. Дезинфицирующие и кровоостанавливающие средства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74" w:line="276" w:lineRule="auto"/>
        <w:ind w:left="0" w:right="3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Дезинфицирующие средства; их виды; характеристика свойств. Составы и концентрация растворов. Кровоостанавливающие средства; их виды, характеристика свойств.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Назначение и правила применения дезинфицирующих и кровоостанавливающих средств; требования к ним.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Практическая работа «Применение дезинфицирующих растворов и кровоостанавливающих средств».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0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4. Духи, одеколон, туалетная вода.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0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Классификация духов, одеколонов по характеру запаха, композиции настоев, стойкости, оформлению; состав, свойства. Духи концентрированные, сухие. Отличительные особенности духов и одеколона. Туалетная вода; состав, отличительные особенности; свойства, назначение.</w:t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качеству духов, одеколона, туалетной воды.</w:t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Ассортимент духов, одеколона, туалетной воды отечественных и зарубежных фирм. Применение в парикмахерской практике.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Практическая работа «Классификация парфюмерных товаров».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32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5. Моющие средства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55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Вода как средство мытья волос; требования к ней.</w:t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и классификация моющих средств.</w:t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Мыло; основные свойства. Классификация по сортности, составу, назначению. Ассортимент мыла твердых и жидких сортов отечественных и зарубежных фирм.</w:t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Шампуни; классификация по составу и назначению. Свойства шампуней. Ассортимент. Эффективность применения.</w:t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2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Бальзамы-ополаскиватели, кондиционеры; их состав, свойства, назначение. Ассортимент.</w:t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Мыльные порошки и кремы, их виды, свойства, отличительные особенности;  применение.</w:t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8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качеству моющих средств.</w:t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Практическая работа «Выбор шампуня и ополаскивающих средств для волос».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1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1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6. Средства для ухода за кожей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65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 и  классификация  средств   для ухода за кожей.</w:t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Кремы; классификация по составу и назначению. Основные компоненты кремов; примеры рецептур. Ассортимент кремов ведущих отечественных и зарубежных фирм. Характеристика кремов; их свойства и действие на  кожу и волосы; правила применения; показатели эффективности.</w:t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4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Лосьоны; классификация по составу, назначению. Ассортимент. Характеристика свойств; применение; показатели эффективности.</w:t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Эмульсии, гели; состав и назначение. Ассортимент. Характеристика свойств; применение; показатели эффективности.</w:t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3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Специальные гели, пены, кремы, применяемые при бритье лица; состав, свойства; действие на кожу.</w:t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качеству средств  для ухода за кожей.</w:t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Практическая работа «Классификация косметических средств по уходу за кожей».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1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7. Средства для обработки и ухода за волосами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65" w:line="276" w:lineRule="auto"/>
        <w:ind w:left="0" w:right="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и классификация средств  для ухода за волосами и для технологической обработки волос в парикмахерской.</w:t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Средства для гигиенического ухода за волосами и кожей головы.</w:t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19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Средства лечебно-профилактического назначения; их классификация по назначению: для укрепления волос, предупреждения выпадения волос, против перхоти. Ассортимент средств; основные свойства; действие на кожу и волосы; эффективность применения.</w:t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1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Средства для окраски волос. Группы красителей: осветляющие; химические; физические; естественные. Виды и характеристика красителей каждой группы; их назначение; состав, свойства и действие на кожу и волосы. Применение в парикмахерской практике. Ассортимент красителей разных фирм.</w:t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Средства для термической завивки волос; виды, состав и свойства. Действие на кожу и волосы.</w:t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Средства для химической завивки волос; их состав, свойства. Действие на кожу и волосы. Требования к рецептуре с учетом вида и состояния волос.</w:t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10" w:line="276" w:lineRule="auto"/>
        <w:ind w:left="0" w:right="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Средства для укладки волос (моделирования, фиксирования прически и др.). Ассортимент средств по назначению (муссы, пены, желе, гели, спреи, лаки, и др.). Состав, свойства; влияние на кожу и волосы. Показатели эффективности применения.</w:t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качеству средств    для обработки волос.</w:t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Практическая работа «Экранирование волос».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0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8. Средства декоративной косметики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74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Общее понятие о декоративной косметике. Понятие о макияже.</w:t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Средства декоративной косметики для кожи лица: тональные кремы, маскирующие средства, грим, румяна, пудра. Виды, состав, свойства. Цветовая гамма. Ассортимент; основные фирмы-производители .</w:t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5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Декоративные средства для оформления глаз: контур, тени, тушь; их назначение, виды, состав и свойства, цветовая гамма. Ассортимент; основные фирмы-производители.</w:t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2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Декоративные средства для оформления губ: карандаши для оформления контура, губная помада, блеск для губ. Виды, состав и свойства. Цветовая гамма. Характеристика ассортимента основных фирм. Особенности губной помады с лечебными свойствами.</w:t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качеству средств декоративной косметики.</w:t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Практическая работа «Выбор палитры декоративной косметики с учетом цветового типа людей».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2.2.7. Учебный план предмета «Основы физиологии кожи и волос»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9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0"/>
        <w:gridCol w:w="7498"/>
        <w:gridCol w:w="2282"/>
        <w:tblGridChange w:id="0">
          <w:tblGrid>
            <w:gridCol w:w="710"/>
            <w:gridCol w:w="7498"/>
            <w:gridCol w:w="2282"/>
          </w:tblGrid>
        </w:tblGridChange>
      </w:tblGrid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разделов и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1. Гигиена труда.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Физиолого-гигиенические основы трудового процесса.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Санитарно-гигиенические нормы.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Санитарные требования к производственным помещениям парикмахерской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Профилактика профессиональных заболеваний и производственного травматизма.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2. Анатомия и физиология кожи, волос.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Строение и физиология кожи.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Строение и физиология волос.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Профилактика заболеваний кожи и волос.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Практическая работа по темам   5-7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Зачет по разделу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pos="8995"/>
        </w:tabs>
        <w:spacing w:after="200" w:before="41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2.2.8. Учебная программа предмета «Основы физиологии кожи и волос».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pos="8995"/>
        </w:tabs>
        <w:spacing w:after="200" w:before="41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1. Гигиена труда.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Физиолого-гигиенические основы трудового процесса.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Гигиена труда. Осуществление мероприятий по правильному устройству, оборудованию и содержанию предприятий в целях охраны труда рабочих. Физиолого-гигиенические основы трудового процесса. Понятие об утомляемости. Правильная поза.  Значение правильного положения тела во время работы для повышения производительности труда, предупреждение искривления позвоночника и утомляемости.</w:t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Перерывы в работе, их назначения и правильная организация.</w:t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Гигиенические требования к рабочей одежде, уход за ней и правила хранения.</w:t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2. Санитарно-гигиенические нормы.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Производственная санитария, её задачи. Санитарно-гигиенические нормы для производственных помещений; уровень шума, освещение рабочих мест, температура воздуха, относительная влажность воздуха, предельно допустимая концентрация пыли и вредных веществ в воздухе и др. </w:t>
      </w:r>
    </w:p>
    <w:p w:rsidR="00000000" w:rsidDel="00000000" w:rsidP="00000000" w:rsidRDefault="00000000" w:rsidRPr="00000000" w14:paraId="000002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3. Санитарные требования к производственным помещениям парикмахерской.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Санитарные требования к производственным помещениям парикмахерской. Санитарно-технологические мероприятия по максимальному снижению загрязнения воздуха рабочих помещений и рабочих мест. Требования к освещению. Виды вентиляционных устройств, их правильная эксплуатация. Санитарный уход за производственными и другими помещениями парикмахерской. </w:t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4. Профилактика профессиональных заболеваний и производственного травматизма.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Профилактика профессиональных заболеваний и производственного травматизма. Краткая санитарно-гигиеническая характеристика условий труда в парикмахерской. Профилактика профессиональных заболеваний парикмахера. </w:t>
      </w:r>
    </w:p>
    <w:p w:rsidR="00000000" w:rsidDel="00000000" w:rsidP="00000000" w:rsidRDefault="00000000" w:rsidRPr="00000000" w14:paraId="000002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Значения периодических и предварительных медицинских осмотров. </w:t>
      </w:r>
    </w:p>
    <w:p w:rsidR="00000000" w:rsidDel="00000000" w:rsidP="00000000" w:rsidRDefault="00000000" w:rsidRPr="00000000" w14:paraId="000002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Пыль и её влияние на организм. Заболевания от воздействия пыли, аллергические заболевания.</w:t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Глазной травматизм и заболевания глаз. Причины травм глаз, меры предупреждения.</w:t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Самопомощь и первая доврачебная помощь при порезах, ушибах, ожогах и др.</w:t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Личная гигиена. Гигиена тела и одежды. </w:t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2. Анатомия и физиология кожи, волос.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5. Строение и физиология кожи.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Кожа; её строение. Кровеносные сосуды. Сальные и потовые железы. Нервные окончания. Окраска кожи.  Физиология кожи.</w:t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Практическая работа «Диагностика состояния кожи»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6. Строение и физиология волос.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Волосы; их виды, строение, цвет. Продолжительность жизни волос; причины выпадения.</w:t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Практическая работа «Диагностика структуры  и типы волос».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7. Профилактика заболеваний кожи и волос.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Врожденные особенности и недостатки кожи и волос. </w:t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Отклонения в деятельности сальных желез.</w:t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Внутренние и внешние болезни кожи. </w:t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Болезни кожи, вызываемые бактериями, гнойничковые заболевания кожи; их причины  болезни, </w:t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вызываемые стафилококками, стрептококками.</w:t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Профилактика гнойничковых заболеваний в быту и на производстве. </w:t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туберкулезные поражения кожи. Сибирская язва. Болезни кожи, волос, вызываемые грибками. </w:t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Микроспория волосистой части головы и гладкой кожи.</w:t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Поверхностная трихофития волосистой части головы.</w:t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Хроническая трихофития. Трихофития ногтей. Глубокая трихофития головы и гладкой кожи.</w:t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Паразитарный сикоз. Парша волосистой части головы и гладкой кожи.</w:t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Профилактика грибковых заболеваний.</w:t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Болезни кожи, вызываемые животными паразитами.</w:t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Сифилис и его влияние на кожу и волосы.</w:t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Профессиональные заболевания кожи.</w:t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Практическая работа «Уход за кожей и волосами».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2.2.9. Учебный план предмета «Специальный рисунок».</w:t>
      </w:r>
      <w:r w:rsidDel="00000000" w:rsidR="00000000" w:rsidRPr="00000000">
        <w:rPr>
          <w:rtl w:val="0"/>
        </w:rPr>
      </w:r>
    </w:p>
    <w:tbl>
      <w:tblPr>
        <w:tblStyle w:val="Table8"/>
        <w:tblW w:w="1049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0"/>
        <w:gridCol w:w="7498"/>
        <w:gridCol w:w="2282"/>
        <w:tblGridChange w:id="0">
          <w:tblGrid>
            <w:gridCol w:w="710"/>
            <w:gridCol w:w="7498"/>
            <w:gridCol w:w="2282"/>
          </w:tblGrid>
        </w:tblGridChange>
      </w:tblGrid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разделов и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1. Композиция рисунка.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Рисунок в проектировании прически.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Техника рисунка. Композиция рисунка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Геометрические композиции в рисунке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пластической анатомии головы человека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 по темам 2-4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2. Проектирование прически.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Рисунок головы человека.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Цвет в композиции рисунка.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Рисунок волос.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Рисунок исторической прически.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Рисунок современных стрижек и причесок.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Проектирование моделей стрижек и причесок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 по темам 7-10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Зачет по разделу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pos="8995"/>
        </w:tabs>
        <w:spacing w:after="200" w:before="41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pos="8995"/>
        </w:tabs>
        <w:spacing w:after="200" w:before="41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pos="8995"/>
        </w:tabs>
        <w:spacing w:after="200" w:before="41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pos="8995"/>
        </w:tabs>
        <w:spacing w:after="200" w:before="41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2.2.10. Учебная программа предмета «Специальный рисунок».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67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1. Композиция рисунка.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1. Рисунок в проектировании прически.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07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сведения о предмете; его задачи. Значение предмета для овладения профессией "парикмахер".</w:t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Рисунок как вид изобразительного искусства; его влияние на прикладной (специальный) рисунок в области проектирования прически. Понятие о технологии графики. Основы изображения предметов. Роль эскиза в проектировании прически.</w:t>
      </w:r>
    </w:p>
    <w:p w:rsidR="00000000" w:rsidDel="00000000" w:rsidP="00000000" w:rsidRDefault="00000000" w:rsidRPr="00000000" w14:paraId="000002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19" w:line="276" w:lineRule="auto"/>
        <w:ind w:left="0" w:right="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Материалы и принадлежности для рисунка; их виды, назначение и правила пользования. Организация рабочего места.</w:t>
      </w:r>
    </w:p>
    <w:p w:rsidR="00000000" w:rsidDel="00000000" w:rsidP="00000000" w:rsidRDefault="00000000" w:rsidRPr="00000000" w14:paraId="000002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0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2. Техника рисунка. Композиция рисунка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84" w:line="276" w:lineRule="auto"/>
        <w:ind w:left="0" w:right="1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Линии чертежа и рисунка; их отличия. Правила оформления чертежа, рисунка (эскиза). Техника рисунка: штриховка, тушевка; их определение и приемы выполнения.</w:t>
      </w:r>
    </w:p>
    <w:p w:rsidR="00000000" w:rsidDel="00000000" w:rsidP="00000000" w:rsidRDefault="00000000" w:rsidRPr="00000000" w14:paraId="000002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Освещенность. Принципы перехода от одного тона к  другому. Тени. Светотень.</w:t>
      </w:r>
    </w:p>
    <w:p w:rsidR="00000000" w:rsidDel="00000000" w:rsidP="00000000" w:rsidRDefault="00000000" w:rsidRPr="00000000" w14:paraId="000002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сведения о композиции; определение. Категории композиции. Композиция рисунка; основные законы композиции. Понятия перспективы. Равновесие, отношения и пропорции, статика и динамика, симметрия и асимметрия, контрасты и нюансы, ритм, соподчинение и гармония, масштаб; общее понятие и закономерности их проявления в композиции. Основные правила композиционного построения рисунка; последовательность работ.</w:t>
      </w:r>
    </w:p>
    <w:p w:rsidR="00000000" w:rsidDel="00000000" w:rsidP="00000000" w:rsidRDefault="00000000" w:rsidRPr="00000000" w14:paraId="000002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занятие «Освоение техники рисунка; приемов композиционного построения».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84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3. Геометрические композиции в рисунке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84" w:line="276" w:lineRule="auto"/>
        <w:ind w:left="0" w:right="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плоскости при композиции изобразительных элементов: точки, линий, плоских геометрических фигур. Построение геометрических фигур и тел (куб, цилиндр, шар, пирамида, конус).</w:t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геометрических построений (элементов) в создании композиции рисунка. Понятие о натюрморте. Варианты объединения нескольких геометрических фигур в композии (натюрморт). Композиционные закономерности в рисунках с геометрическими элементами; правила размещения предметов на листе бумаги; соблюдение пропорций предметов и взаиморасположения.</w:t>
      </w:r>
    </w:p>
    <w:p w:rsidR="00000000" w:rsidDel="00000000" w:rsidP="00000000" w:rsidRDefault="00000000" w:rsidRPr="00000000" w14:paraId="000002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 занятие «Приемы рисования бытовых предметов, имеющих геометрические формы».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8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 занятие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«Построение композиции рисунка из геометрических фигур».</w:t>
      </w:r>
    </w:p>
    <w:p w:rsidR="00000000" w:rsidDel="00000000" w:rsidP="00000000" w:rsidRDefault="00000000" w:rsidRPr="00000000" w14:paraId="000002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0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4. Основы пластической анатомии головы человека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65" w:line="276" w:lineRule="auto"/>
        <w:ind w:left="0" w:right="1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Краткая анатомическая характеристика черепа человека. Индивидуальные пластические особенности черепа. Основные пропорции головы и лица человека; их особенности и свойства.</w:t>
      </w:r>
    </w:p>
    <w:p w:rsidR="00000000" w:rsidDel="00000000" w:rsidP="00000000" w:rsidRDefault="00000000" w:rsidRPr="00000000" w14:paraId="000002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занятие «Рисунок  формы  лица и головы человека».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2. Проектирование прически.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0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5. Рисунок головы человека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74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правила и приемы выполнения рисунка гипсовой головы в фас, профиль, в повороте. Построение общей формы головы.</w:t>
      </w:r>
    </w:p>
    <w:p w:rsidR="00000000" w:rsidDel="00000000" w:rsidP="00000000" w:rsidRDefault="00000000" w:rsidRPr="00000000" w14:paraId="000002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Способы определения места расположения и направления линии глаз,  носа, рта, бровей и т.д. Методы детальной прорисовки всех частей лица. Приемы передачи объема головы.</w:t>
      </w:r>
    </w:p>
    <w:p w:rsidR="00000000" w:rsidDel="00000000" w:rsidP="00000000" w:rsidRDefault="00000000" w:rsidRPr="00000000" w14:paraId="000002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Приемы выполнения набросков головы человека с живой натуры; выполнение рисунка.</w:t>
      </w:r>
    </w:p>
    <w:p w:rsidR="00000000" w:rsidDel="00000000" w:rsidP="00000000" w:rsidRDefault="00000000" w:rsidRPr="00000000" w14:paraId="000002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84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6. Цвет в композиции рисунка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045"/>
        </w:tabs>
        <w:spacing w:after="200" w:before="403" w:line="276" w:lineRule="auto"/>
        <w:ind w:left="0" w:right="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Понятие о цвете. Цвет в природе; цвет предметов. Свойства цвета. Ахроматические и  хроматические  группы  цвета. Цветовой тон. Насыщенность цвета. Цветовой круг; его строение. Гармония цвета; гармоническое   сочетание цветов. Принципы построения композиции в цвете; выполнение цветового рисунка.</w:t>
      </w:r>
    </w:p>
    <w:p w:rsidR="00000000" w:rsidDel="00000000" w:rsidP="00000000" w:rsidRDefault="00000000" w:rsidRPr="00000000" w14:paraId="000002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94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7. Рисунок волос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84" w:line="276" w:lineRule="auto"/>
        <w:ind w:left="0" w:right="2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Приемы выполнения рисунка волос с выявлением их типа и фактуры, степени длины и густоты.</w:t>
      </w:r>
    </w:p>
    <w:p w:rsidR="00000000" w:rsidDel="00000000" w:rsidP="00000000" w:rsidRDefault="00000000" w:rsidRPr="00000000" w14:paraId="000002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5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занятие «Выполнение рисунка с элементами прически: волны, проборы, локоны, косы».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3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Приемы передачи тона волос; рисунок волос в технике одноцветного рисунка.</w:t>
      </w:r>
    </w:p>
    <w:p w:rsidR="00000000" w:rsidDel="00000000" w:rsidP="00000000" w:rsidRDefault="00000000" w:rsidRPr="00000000" w14:paraId="000002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2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Приемы передачи фактуры волос; рисунок волос в технике цветного рисунка.</w:t>
      </w:r>
    </w:p>
    <w:p w:rsidR="00000000" w:rsidDel="00000000" w:rsidP="00000000" w:rsidRDefault="00000000" w:rsidRPr="00000000" w14:paraId="000002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1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8. Рисунок исторической прически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84" w:line="276" w:lineRule="auto"/>
        <w:ind w:left="0" w:right="3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Особенности причесок разных исторических периодов (конструктивные, декоративные).</w:t>
      </w:r>
    </w:p>
    <w:p w:rsidR="00000000" w:rsidDel="00000000" w:rsidP="00000000" w:rsidRDefault="00000000" w:rsidRPr="00000000" w14:paraId="000002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10" w:line="276" w:lineRule="auto"/>
        <w:ind w:left="0" w:right="5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и приемы работы над рисунком исторических причесок. Методы выявления особенностей исторической прически в рисунке.</w:t>
      </w:r>
    </w:p>
    <w:p w:rsidR="00000000" w:rsidDel="00000000" w:rsidP="00000000" w:rsidRDefault="00000000" w:rsidRPr="00000000" w14:paraId="000002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2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занятие «Выполнение рисунков исторической прически с декоративными элементами».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1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9. Рисунок современных стрижек и причесок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55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особенности моделей современных стрижек  и  причесок;  основные линии, формы, сочетания элементов прически; декоративные детали.</w:t>
      </w:r>
    </w:p>
    <w:p w:rsidR="00000000" w:rsidDel="00000000" w:rsidP="00000000" w:rsidRDefault="00000000" w:rsidRPr="00000000" w14:paraId="000002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и приемы работы над рисунком. Методы выявления особенностей модели стрижки, прически в рисунке.</w:t>
      </w:r>
    </w:p>
    <w:p w:rsidR="00000000" w:rsidDel="00000000" w:rsidP="00000000" w:rsidRDefault="00000000" w:rsidRPr="00000000" w14:paraId="000002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занятие «Выполнение рисунков стрижек и причесок современных моделей».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0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10. Проектирование моделей стрижек и причесок.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74" w:line="276" w:lineRule="auto"/>
        <w:ind w:left="0" w:right="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этапы проектирования моделей стрижек и причесок; порядок разработки эскизов. Техника выполнения эскиза стрижки и прически.</w:t>
      </w:r>
    </w:p>
    <w:p w:rsidR="00000000" w:rsidDel="00000000" w:rsidP="00000000" w:rsidRDefault="00000000" w:rsidRPr="00000000" w14:paraId="000002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занятие «Поэтапная разработка в эскизах моделей стрижек и причесок с учетом направления современной моды».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2.2.11. Учебный план предмета «Технология парикмахерских услуг».</w:t>
      </w:r>
      <w:r w:rsidDel="00000000" w:rsidR="00000000" w:rsidRPr="00000000">
        <w:rPr>
          <w:rtl w:val="0"/>
        </w:rPr>
      </w:r>
    </w:p>
    <w:tbl>
      <w:tblPr>
        <w:tblStyle w:val="Table9"/>
        <w:tblW w:w="1049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0"/>
        <w:gridCol w:w="7498"/>
        <w:gridCol w:w="2282"/>
        <w:tblGridChange w:id="0">
          <w:tblGrid>
            <w:gridCol w:w="710"/>
            <w:gridCol w:w="7498"/>
            <w:gridCol w:w="2282"/>
          </w:tblGrid>
        </w:tblGridChange>
      </w:tblGrid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разделов и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1. Стрижка и укладка волос.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Общие сведения о стрижке и укладке волос.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Инструменты для стрижки и укладки волос.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Подготовительные и заключительные работы.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Мытьё головы с элементами массажа.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 мужских стрижек.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 женских стрижек.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Разновидности и способы укладки волос.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 по темам 2-7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Зачет по рпазделу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2. Химическая завивка волос.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выполнения химической завивки волос.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Выбор и применение химического препарата и приспособлений для завивки волос.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Этапы и способы химической завивки волос.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безопасности при работе с химическими препаратами.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 классической химической завивки волос.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Разновидности химической завивки волос.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Уход за кожей головы и волосами с измененной структурой.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 по темам 9-14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Зачет по разделу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3. Окрашивание волос.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 цвета.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Цветовые типы людей.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Инструменты и приспособления для окрашивания  волос.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Подготовительные и заключительные этапы работы.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выбора и нанесения красителей.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Классификация красителей.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Современные методы и способы окрашивания волос.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Уход за окрашенными волосами современными средствами.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 по темам 16-22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Зачет по разделу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4. Оформление прически.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 развития парикмахерского искусства.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Типы и силуэты причёсок.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Выбор и назначение причёсок.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Композиция построения прически.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Коррекция формы лица и головы при помощи прически.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Художественное оформление прически с элементами декора.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 по темам 24-28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Зачет по разделу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5. Комплексные работы по оказанию парикмахерских услуг..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 мужской стрижки волос.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  женской стрижки волос.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Практическое занятие.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мытья головы с элементами массажа.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Практическое занятие.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расчесывания и укладки волос.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Практическое занятие.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завивки волос холодным способом.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Практическое занятие.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завивки волос горячим способом.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Практическое занятие.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химической завивки волос.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Практическое занятие.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окрашивания волос.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Практическое занятие.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мелирования волос.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Практическое занятие.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 колорирования  волос.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Практическое занятие.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ламинирования, экранирования   волос.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Практическое занятие.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укладки волос при помощи бигуди.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Практическое занятие.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 прически с применением моделирующих средств.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Практическое занятие.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прически с элементами декора.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Практическое занятие.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прически с применением постижерных изделий.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Практическое занятие.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Экзамен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pos="8995"/>
        </w:tabs>
        <w:spacing w:after="200" w:before="41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2.2.12. Учебная программа предмета «Технология парикмахерских услуг».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0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1. Стрижка и укладка волос.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0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1. Общие сведения о стрижке и укладке волос.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Понятие стрижки и укладки волос. Понятие определения методов стрижки волос: окантовка, филировка, тушевка, градуировка, слайсинг, пойнтинг; метод снятия волос на пальцах «прядь за прядью», метод наложения «прядь на прядь».</w:t>
      </w:r>
    </w:p>
    <w:p w:rsidR="00000000" w:rsidDel="00000000" w:rsidP="00000000" w:rsidRDefault="00000000" w:rsidRPr="00000000" w14:paraId="000003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Назначение и разновидности укладки волос. Форма и силуэт. Стилевые направления. Способы выполнения укладки волос.</w:t>
      </w:r>
    </w:p>
    <w:p w:rsidR="00000000" w:rsidDel="00000000" w:rsidP="00000000" w:rsidRDefault="00000000" w:rsidRPr="00000000" w14:paraId="000003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2. Инструмент и приспособления для парикмахерских работ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Расчески, щетки; их виды и назначение.</w:t>
      </w:r>
    </w:p>
    <w:p w:rsidR="00000000" w:rsidDel="00000000" w:rsidP="00000000" w:rsidRDefault="00000000" w:rsidRPr="00000000" w14:paraId="000003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06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Режущий инструмент (ножницы, бритвы); их виды, назначение; основные приемы работы. Правила определения качества заточки. Способы правки бритв.</w:t>
      </w:r>
    </w:p>
    <w:p w:rsidR="00000000" w:rsidDel="00000000" w:rsidP="00000000" w:rsidRDefault="00000000" w:rsidRPr="00000000" w14:paraId="000003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86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Машинки электрические; конструкция, принцип действия. Простые неисправности и способы их устранения. Приемы работы электромашинкой. Правила замены съемных ножей.</w:t>
      </w:r>
    </w:p>
    <w:p w:rsidR="00000000" w:rsidDel="00000000" w:rsidP="00000000" w:rsidRDefault="00000000" w:rsidRPr="00000000" w14:paraId="000003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Щипцы электрические; виды, назначение и правила пользования.</w:t>
      </w:r>
    </w:p>
    <w:p w:rsidR="00000000" w:rsidDel="00000000" w:rsidP="00000000" w:rsidRDefault="00000000" w:rsidRPr="00000000" w14:paraId="000003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19" w:line="276" w:lineRule="auto"/>
        <w:ind w:left="0" w:right="86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Инструмент для термической завивки волос; его разновидности и приемы работы.</w:t>
      </w:r>
    </w:p>
    <w:p w:rsidR="00000000" w:rsidDel="00000000" w:rsidP="00000000" w:rsidRDefault="00000000" w:rsidRPr="00000000" w14:paraId="000003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Бигуди; их виды, применение. Зажимы, их назначение.</w:t>
      </w:r>
    </w:p>
    <w:p w:rsidR="00000000" w:rsidDel="00000000" w:rsidP="00000000" w:rsidRDefault="00000000" w:rsidRPr="00000000" w14:paraId="000003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1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Коклюшки; их разновидности, назначение и правила применения.</w:t>
      </w:r>
    </w:p>
    <w:p w:rsidR="00000000" w:rsidDel="00000000" w:rsidP="00000000" w:rsidRDefault="00000000" w:rsidRPr="00000000" w14:paraId="000003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Приспособления, "используемые при мытье, окрашивании волос.</w:t>
      </w:r>
    </w:p>
    <w:p w:rsidR="00000000" w:rsidDel="00000000" w:rsidP="00000000" w:rsidRDefault="00000000" w:rsidRPr="00000000" w14:paraId="000003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06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06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06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3. Подготовительные и заключительные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06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 содержания и дезинфицирования аппаратуры, инструмента, приспособлений. Требования безопасности труда.</w:t>
      </w:r>
    </w:p>
    <w:p w:rsidR="00000000" w:rsidDel="00000000" w:rsidP="00000000" w:rsidRDefault="00000000" w:rsidRPr="00000000" w14:paraId="000003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белья, назначение, правила использования. Требования к белью; условия хранения.</w:t>
      </w:r>
    </w:p>
    <w:p w:rsidR="00000000" w:rsidDel="00000000" w:rsidP="00000000" w:rsidRDefault="00000000" w:rsidRPr="00000000" w14:paraId="000003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94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4. Мытьё головы с элементами массажа.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65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характеристика мытья головы; ее цели и значение. Сущность гигиенического и лечебного мытья головы. Требования к воде для мытья головы.</w:t>
      </w:r>
    </w:p>
    <w:p w:rsidR="00000000" w:rsidDel="00000000" w:rsidP="00000000" w:rsidRDefault="00000000" w:rsidRPr="00000000" w14:paraId="000003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способы и приемы мытья головы. Операции и виды работ при мытье головы; их последовательность.</w:t>
      </w:r>
    </w:p>
    <w:p w:rsidR="00000000" w:rsidDel="00000000" w:rsidP="00000000" w:rsidRDefault="00000000" w:rsidRPr="00000000" w14:paraId="000003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 применения моющих средств с учетом их назначения и влияния на кожу и волосы. Особенности мытья головы с применением средств специального назначения.</w:t>
      </w:r>
    </w:p>
    <w:p w:rsidR="00000000" w:rsidDel="00000000" w:rsidP="00000000" w:rsidRDefault="00000000" w:rsidRPr="00000000" w14:paraId="000003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Массаж головы; его назначение. Методы выполнения.</w:t>
      </w:r>
    </w:p>
    <w:p w:rsidR="00000000" w:rsidDel="00000000" w:rsidP="00000000" w:rsidRDefault="00000000" w:rsidRPr="00000000" w14:paraId="000003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Укладка волос; методы  и способы укладки волос;  технологические режимы.</w:t>
      </w:r>
    </w:p>
    <w:p w:rsidR="00000000" w:rsidDel="00000000" w:rsidP="00000000" w:rsidRDefault="00000000" w:rsidRPr="00000000" w14:paraId="000003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правила и приемы расчесывания волос.</w:t>
      </w:r>
    </w:p>
    <w:p w:rsidR="00000000" w:rsidDel="00000000" w:rsidP="00000000" w:rsidRDefault="00000000" w:rsidRPr="00000000" w14:paraId="000003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0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5. Технология мужских стрижек.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65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Роль стрижки в создании прически. Виды стрижки. Фасоны стрижек мужских, детских. Перспективные стрижки. Модельные мужские стрижки.</w:t>
      </w:r>
    </w:p>
    <w:p w:rsidR="00000000" w:rsidDel="00000000" w:rsidP="00000000" w:rsidRDefault="00000000" w:rsidRPr="00000000" w14:paraId="000003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Подготовительные и заключительные работы при стрижке волос; их виды и назначение. Требования к волосам для выполнения стрижки в условиях парикмахерской. </w:t>
      </w:r>
    </w:p>
    <w:p w:rsidR="00000000" w:rsidDel="00000000" w:rsidP="00000000" w:rsidRDefault="00000000" w:rsidRPr="00000000" w14:paraId="000003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Операции (методы) стрижки: сведение "на нет", стрижка на пальцах, тушевка, филировка, окантовка, градуировка; их сущность, назначение и приемы выполнения.</w:t>
      </w:r>
    </w:p>
    <w:p w:rsidR="00000000" w:rsidDel="00000000" w:rsidP="00000000" w:rsidRDefault="00000000" w:rsidRPr="00000000" w14:paraId="000003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Традиционные (классические) фасоны мужской  стрижки; последовательность и приемы мужской стрижки. Особенности выполнения стрижки с учетом формы головы клиента.</w:t>
      </w:r>
    </w:p>
    <w:p w:rsidR="00000000" w:rsidDel="00000000" w:rsidP="00000000" w:rsidRDefault="00000000" w:rsidRPr="00000000" w14:paraId="000003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4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Современные варианты мужской стрижки; последовательность операций, технологические приемы.</w:t>
      </w:r>
    </w:p>
    <w:p w:rsidR="00000000" w:rsidDel="00000000" w:rsidP="00000000" w:rsidRDefault="00000000" w:rsidRPr="00000000" w14:paraId="000003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2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Выбор мужской  стрижки для клиента с учетом индивидуальных особенностей.</w:t>
      </w:r>
    </w:p>
    <w:p w:rsidR="00000000" w:rsidDel="00000000" w:rsidP="00000000" w:rsidRDefault="00000000" w:rsidRPr="00000000" w14:paraId="000003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2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Технолоия стрижки «бокс», «полубокс», «спортивная», «канадка», «полька», «теннис», «фаворит», «ёжик», «бобрик», «карэ», «классика».</w:t>
      </w:r>
    </w:p>
    <w:p w:rsidR="00000000" w:rsidDel="00000000" w:rsidP="00000000" w:rsidRDefault="00000000" w:rsidRPr="00000000" w14:paraId="000003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Детские стрижки для разных возрастов; базовые и современные модели; технологические приемы стрижки.</w:t>
      </w:r>
    </w:p>
    <w:p w:rsidR="00000000" w:rsidDel="00000000" w:rsidP="00000000" w:rsidRDefault="00000000" w:rsidRPr="00000000" w14:paraId="000003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0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6. Технология женских стрижек.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65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Роль стрижки в создании прически. Виды стрижки. Фасоны  женских стрижек. Перспективные женские стрижки. Модельные, креативные женские стрижки.</w:t>
      </w:r>
    </w:p>
    <w:p w:rsidR="00000000" w:rsidDel="00000000" w:rsidP="00000000" w:rsidRDefault="00000000" w:rsidRPr="00000000" w14:paraId="000003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Подготовительные и заключительные работы при стрижке волос; их виды и назначение. Требования к волосам для выполнения стрижки в условиях парикмахерской. </w:t>
      </w:r>
    </w:p>
    <w:p w:rsidR="00000000" w:rsidDel="00000000" w:rsidP="00000000" w:rsidRDefault="00000000" w:rsidRPr="00000000" w14:paraId="000003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Традиционные (классические) фасоны женских стрижки; последовательность и приемы женской стрижки. Особенности выполнения стрижки с учетом формы головы клиента.</w:t>
      </w:r>
    </w:p>
    <w:p w:rsidR="00000000" w:rsidDel="00000000" w:rsidP="00000000" w:rsidRDefault="00000000" w:rsidRPr="00000000" w14:paraId="000003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4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Современные варианты женской  стрижки; последовательность операций, технологические приемы.</w:t>
      </w:r>
    </w:p>
    <w:p w:rsidR="00000000" w:rsidDel="00000000" w:rsidP="00000000" w:rsidRDefault="00000000" w:rsidRPr="00000000" w14:paraId="000003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2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Выбор женской  стрижки для клиента с учетом индивидуальных особенностей.</w:t>
      </w:r>
    </w:p>
    <w:p w:rsidR="00000000" w:rsidDel="00000000" w:rsidP="00000000" w:rsidRDefault="00000000" w:rsidRPr="00000000" w14:paraId="000003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Женские стрижки для разных возрастов; базовые и современные модели; технологические приемы стрижки: «русская», «каре», «паж», «сэссон», «гарсон», «фуэте», «шапочка», комбинированная, ассиметричная, «каскад», рапсодия, варианты  креативных  стрижек.</w:t>
      </w:r>
    </w:p>
    <w:p w:rsidR="00000000" w:rsidDel="00000000" w:rsidP="00000000" w:rsidRDefault="00000000" w:rsidRPr="00000000" w14:paraId="000003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1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7. Разновидности и способы укладки волос.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55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Общее понятие об укладке волос. Элементы прически: пробор, волна, крон, локон; их определения; виды, характерные особенности. Факторы, влияющие на сохранность прически. Способы укладки волос.</w:t>
      </w:r>
    </w:p>
    <w:p w:rsidR="00000000" w:rsidDel="00000000" w:rsidP="00000000" w:rsidRDefault="00000000" w:rsidRPr="00000000" w14:paraId="000003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Укладка волос холодным способом. Требования к волосам под укладку. Общие приемы холодной укладки. Правила применения специальных составов.</w:t>
      </w:r>
    </w:p>
    <w:p w:rsidR="00000000" w:rsidDel="00000000" w:rsidP="00000000" w:rsidRDefault="00000000" w:rsidRPr="00000000" w14:paraId="000003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96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Технология вариантов укладки волос холодным способом: укладка в прическу без пробора; с прямым, косым пробором и др.; последовательность обработки волос, технологические приемы. Способы сохранения формы и оформления прически.</w:t>
      </w:r>
    </w:p>
    <w:p w:rsidR="00000000" w:rsidDel="00000000" w:rsidP="00000000" w:rsidRDefault="00000000" w:rsidRPr="00000000" w14:paraId="000003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 горячей завивки волос. Общие сведения о завивке щипцами. Требования к щипцам. Оптимальные технологические режимы. Приемы владения щипцами.</w:t>
      </w:r>
    </w:p>
    <w:p w:rsidR="00000000" w:rsidDel="00000000" w:rsidP="00000000" w:rsidRDefault="00000000" w:rsidRPr="00000000" w14:paraId="000003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06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Завивка локонов. Виды локонов. Способы завивки волос в локоны. Соответствие толщины пряди и длины волос. Приемы завивки.</w:t>
      </w:r>
    </w:p>
    <w:p w:rsidR="00000000" w:rsidDel="00000000" w:rsidP="00000000" w:rsidRDefault="00000000" w:rsidRPr="00000000" w14:paraId="000003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1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Завивка волос волнами. Способы завивки. Последовательность и приемы обработки пряди волос способом "от себя" и "на себя". Факторы, обеспечивающие качественную завивку.</w:t>
      </w:r>
    </w:p>
    <w:p w:rsidR="00000000" w:rsidDel="00000000" w:rsidP="00000000" w:rsidRDefault="00000000" w:rsidRPr="00000000" w14:paraId="000003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Завивка  парика.  Методы  завивки с учетом формы прически и элементов, составляющих прическу. Способы завивки парика щипцами. Значение операции "завивка коронки". Технологические особенности процесса завивки парика, влияющие на качество прически.</w:t>
      </w:r>
    </w:p>
    <w:p w:rsidR="00000000" w:rsidDel="00000000" w:rsidP="00000000" w:rsidRDefault="00000000" w:rsidRPr="00000000" w14:paraId="000003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Завивка и укладка волос с применением бигуди и зажимов.</w:t>
      </w:r>
    </w:p>
    <w:p w:rsidR="00000000" w:rsidDel="00000000" w:rsidP="00000000" w:rsidRDefault="00000000" w:rsidRPr="00000000" w14:paraId="000003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96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Способы накручивания волос на бигуди; основные схемы накрутки. Требования к прядям волос для накручивания. Порядок и приемы накручивания волос с учетом вида бигуди. Правила применения зажимов. Метод закручивания волос в плоские колечки; его применение и приемы выполнения.</w:t>
      </w:r>
    </w:p>
    <w:p w:rsidR="00000000" w:rsidDel="00000000" w:rsidP="00000000" w:rsidRDefault="00000000" w:rsidRPr="00000000" w14:paraId="000003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Варианты сочетания способов накручивания волос.</w:t>
      </w:r>
    </w:p>
    <w:p w:rsidR="00000000" w:rsidDel="00000000" w:rsidP="00000000" w:rsidRDefault="00000000" w:rsidRPr="00000000" w14:paraId="000003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5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Методы оформления силуэта и формы прически: начесывание,  тупирование и др.</w:t>
      </w:r>
    </w:p>
    <w:p w:rsidR="00000000" w:rsidDel="00000000" w:rsidP="00000000" w:rsidRDefault="00000000" w:rsidRPr="00000000" w14:paraId="000003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Укладка волос феном</w:t>
      </w:r>
    </w:p>
    <w:p w:rsidR="00000000" w:rsidDel="00000000" w:rsidP="00000000" w:rsidRDefault="00000000" w:rsidRPr="00000000" w14:paraId="000003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Назначение и применение метода укладки волос феном.  Требования к волосам. Основные этапы обработки волос. Значение и правила применения специальных средств для укладки.</w:t>
      </w:r>
    </w:p>
    <w:p w:rsidR="00000000" w:rsidDel="00000000" w:rsidP="00000000" w:rsidRDefault="00000000" w:rsidRPr="00000000" w14:paraId="000003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Технология укладки волос феном. Приемы укладки волос различных участков головы феном с использованием щетки, расчески и без них. Варианты укладки волос с учетом особенностей прически.</w:t>
      </w:r>
    </w:p>
    <w:p w:rsidR="00000000" w:rsidDel="00000000" w:rsidP="00000000" w:rsidRDefault="00000000" w:rsidRPr="00000000" w14:paraId="000003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22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22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2. Химическая завивка волос.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22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8. Основы выполнения химической завивки волос.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55" w:line="276" w:lineRule="auto"/>
        <w:ind w:left="0" w:right="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сведения о химической завивке; ее сущность и назначение. Преимущества химической завивки; показатели эффективности.</w:t>
      </w:r>
    </w:p>
    <w:p w:rsidR="00000000" w:rsidDel="00000000" w:rsidP="00000000" w:rsidRDefault="00000000" w:rsidRPr="00000000" w14:paraId="000003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10" w:line="276" w:lineRule="auto"/>
        <w:ind w:left="0" w:right="2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9. Выбор и применение химического препарата и приспособлений для завивки волос.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10" w:line="276" w:lineRule="auto"/>
        <w:ind w:left="0" w:right="2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и порядок выполнения подготовительных работ. Требования к волосам для химической завивки. Правила применения препаратов. Основные противопоказания к завивке; методы проверки реакции кожи и волос на препараты. Значение мытья головы перед завивкой волос; особенности мытья. Особенности стрижки волос.</w:t>
      </w:r>
    </w:p>
    <w:p w:rsidR="00000000" w:rsidDel="00000000" w:rsidP="00000000" w:rsidRDefault="00000000" w:rsidRPr="00000000" w14:paraId="000003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10" w:line="276" w:lineRule="auto"/>
        <w:ind w:left="0" w:right="1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10. Этапы и способы химической завивки волос.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10" w:line="276" w:lineRule="auto"/>
        <w:ind w:left="0" w:right="1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Технологические операции химической завивки; их назначение; последовательность. Технологический режим; выбор режима обработки волос. Степень завивки.</w:t>
      </w:r>
    </w:p>
    <w:p w:rsidR="00000000" w:rsidDel="00000000" w:rsidP="00000000" w:rsidRDefault="00000000" w:rsidRPr="00000000" w14:paraId="000003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67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67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67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11. Правила безопасности при работе с химическими препаратами.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67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Причины неудачной химической завивки; способы исправления. Меры предосторожности при выполнении химической завивки волос. Правила ухода за волосами с химической завивкой.</w:t>
      </w:r>
    </w:p>
    <w:p w:rsidR="00000000" w:rsidDel="00000000" w:rsidP="00000000" w:rsidRDefault="00000000" w:rsidRPr="00000000" w14:paraId="000003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2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12. Технология классической химической завивки волос.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2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Приемы накручивания прядей на коклюшки; расположение коклюшек .</w:t>
      </w:r>
    </w:p>
    <w:p w:rsidR="00000000" w:rsidDel="00000000" w:rsidP="00000000" w:rsidRDefault="00000000" w:rsidRPr="00000000" w14:paraId="000003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2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Процессы ополаскивания волос; фиксации локонов; нейтрализации; их назначение и правила выполнения.</w:t>
      </w:r>
    </w:p>
    <w:p w:rsidR="00000000" w:rsidDel="00000000" w:rsidP="00000000" w:rsidRDefault="00000000" w:rsidRPr="00000000" w14:paraId="000003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10" w:line="276" w:lineRule="auto"/>
        <w:ind w:left="0" w:right="2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13. Разновидности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химической завивки волос.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10" w:line="276" w:lineRule="auto"/>
        <w:ind w:left="0" w:right="2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Особенности выполнения химической завивки на длинных волосах.</w:t>
      </w:r>
    </w:p>
    <w:p w:rsidR="00000000" w:rsidDel="00000000" w:rsidP="00000000" w:rsidRDefault="00000000" w:rsidRPr="00000000" w14:paraId="000003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2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Современные варианты химической завивки. Особенности технологии  вертикальной химической завивки.</w:t>
      </w:r>
    </w:p>
    <w:p w:rsidR="00000000" w:rsidDel="00000000" w:rsidP="00000000" w:rsidRDefault="00000000" w:rsidRPr="00000000" w14:paraId="000003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2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Особенности выполнения химической завивки окрашенных и обесцвеченных волос.</w:t>
      </w:r>
    </w:p>
    <w:p w:rsidR="00000000" w:rsidDel="00000000" w:rsidP="00000000" w:rsidRDefault="00000000" w:rsidRPr="00000000" w14:paraId="000003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10" w:line="276" w:lineRule="auto"/>
        <w:ind w:left="0" w:right="2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14. Уход за кожей головы и волосами с измененной структурой.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10" w:line="276" w:lineRule="auto"/>
        <w:ind w:left="0" w:right="2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Применение питательных масок, лечебных эмульсий, бальзамов, сывороток. Народные рецепты. Применение «фрэш-коктейлей». Регенирация, тонизирование, защита.</w:t>
      </w:r>
    </w:p>
    <w:p w:rsidR="00000000" w:rsidDel="00000000" w:rsidP="00000000" w:rsidRDefault="00000000" w:rsidRPr="00000000" w14:paraId="000003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2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3. Окрашивание волос.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0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15.  Теория цвета.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0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Законы цветоведения. Хроматический цветовой круг. Звезда Освальда. Определение первичных, вторичных, сложных смешанных цветов. Оттенки. Цветовые уровни. Ньюансы.</w:t>
      </w:r>
    </w:p>
    <w:p w:rsidR="00000000" w:rsidDel="00000000" w:rsidP="00000000" w:rsidRDefault="00000000" w:rsidRPr="00000000" w14:paraId="000003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0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16.  Цветовые типы людей.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0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холодных цветотипов: Зима и лето.  Определение теплых цветотипов: Весна и осень. Подбор красителей и оттенков для волос с учетом индивидуальных особенностей клиентов.</w:t>
      </w:r>
    </w:p>
    <w:p w:rsidR="00000000" w:rsidDel="00000000" w:rsidP="00000000" w:rsidRDefault="00000000" w:rsidRPr="00000000" w14:paraId="000003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0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17. Инструменты и приспособления для окрашивания  волос.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65" w:line="276" w:lineRule="auto"/>
        <w:ind w:left="0" w:right="2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сведения о процессе окрашивания волос; назначение и применение. Группы красителей; их назначение и правила выбора для волос клиента. Способы окрашивания волос. Применение шейкеров, кисточек, парикмахерского белья, расчесок; фольги для мелирования и колорирования.</w:t>
      </w:r>
    </w:p>
    <w:p w:rsidR="00000000" w:rsidDel="00000000" w:rsidP="00000000" w:rsidRDefault="00000000" w:rsidRPr="00000000" w14:paraId="000003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65" w:line="276" w:lineRule="auto"/>
        <w:ind w:left="0" w:right="2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65" w:line="276" w:lineRule="auto"/>
        <w:ind w:left="0" w:right="2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18. Подготовительные и заключительные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65" w:line="276" w:lineRule="auto"/>
        <w:ind w:left="0" w:right="2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рабочего места при выполнении процедуры окрашивания.   Мытьё головы. Расчесывание. Применение парикмахерского белья и приспособлений</w:t>
      </w:r>
    </w:p>
    <w:p w:rsidR="00000000" w:rsidDel="00000000" w:rsidP="00000000" w:rsidRDefault="00000000" w:rsidRPr="00000000" w14:paraId="000003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65" w:line="276" w:lineRule="auto"/>
        <w:ind w:left="0" w:right="2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19. Правила выбора и нанесения красителей.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2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красителей. Способы окрашивания волос. Зависимость интенсивности оттенка от цвета и структуры волос. Время выдержки красителя на волосах. Технологические особенности тонирования волос•</w:t>
      </w:r>
    </w:p>
    <w:p w:rsidR="00000000" w:rsidDel="00000000" w:rsidP="00000000" w:rsidRDefault="00000000" w:rsidRPr="00000000" w14:paraId="000003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65" w:line="276" w:lineRule="auto"/>
        <w:ind w:left="0" w:right="2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20. Классификация красителей.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Окрашивание волос красителями  I  группы  (обесцвечивающими)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3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окрашивания. Рецептура и правила приготовления красящих составов. Технология обесцвечивания и осветления (блондирования) волос.</w:t>
      </w:r>
    </w:p>
    <w:p w:rsidR="00000000" w:rsidDel="00000000" w:rsidP="00000000" w:rsidRDefault="00000000" w:rsidRPr="00000000" w14:paraId="000003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Окрашивание волос красителями II группы (химическими)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3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Цветовая гамма современных химических красителей; характеристика цветовых групп. Способы приготовления красящих составов. Технология окрашивания жидкими и кремообразными красителями. Особенности окрашивания седых волос.</w:t>
      </w:r>
    </w:p>
    <w:p w:rsidR="00000000" w:rsidDel="00000000" w:rsidP="00000000" w:rsidRDefault="00000000" w:rsidRPr="00000000" w14:paraId="000003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Окрашивание волос красителями III группы (физическими)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Окрашивание волос красителями IY группы  (естественными)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3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красителей. Способы окрашивания волос. Технология окрашивания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волос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красителями одного вида и смесью.</w:t>
      </w:r>
    </w:p>
    <w:p w:rsidR="00000000" w:rsidDel="00000000" w:rsidP="00000000" w:rsidRDefault="00000000" w:rsidRPr="00000000" w14:paraId="000003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3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21. Современные методы и способы окрашивания волос.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Современные методы окрашивания волос.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3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Особенности окрашивания и технологические способы выполнения. Оттеночное тонирование; колорирование; мелирование, балаяж и др.; технологические приемы методов окрашивания волос.</w:t>
      </w:r>
    </w:p>
    <w:p w:rsidR="00000000" w:rsidDel="00000000" w:rsidP="00000000" w:rsidRDefault="00000000" w:rsidRPr="00000000" w14:paraId="000003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3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22. Уход за окрашенными волосами.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Варианты неудачного окрашивания волос;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причины, меры предупреждения и способы исправления. Правила ухода за волосами после окрашивания их красителями разных групп. Процедура ламинирования и экранирования волос.</w:t>
      </w:r>
    </w:p>
    <w:p w:rsidR="00000000" w:rsidDel="00000000" w:rsidP="00000000" w:rsidRDefault="00000000" w:rsidRPr="00000000" w14:paraId="000003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4. Оформление прически.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1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23. История  развития парикмахерского искусства.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1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сведения  из истории прически.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Историческое развитие парикмахерского искусства. Исторические прически. Роль исторических причесок в художественном проектировании причесок современных моделей.</w:t>
      </w:r>
    </w:p>
    <w:p w:rsidR="00000000" w:rsidDel="00000000" w:rsidP="00000000" w:rsidRDefault="00000000" w:rsidRPr="00000000" w14:paraId="000003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1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24. Типы и силуэты причесок.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Классификация  причесок. Силуэт, форма, элементы современной прически. Декоративные детали.</w:t>
      </w:r>
    </w:p>
    <w:p w:rsidR="00000000" w:rsidDel="00000000" w:rsidP="00000000" w:rsidRDefault="00000000" w:rsidRPr="00000000" w14:paraId="000003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13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25. Выбор и назначение прически.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384" w:line="276" w:lineRule="auto"/>
        <w:ind w:left="0" w:right="14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прически. Виды и последовательность парикмахерских работ (услуг) при выполнении модельной прически.</w:t>
      </w:r>
    </w:p>
    <w:p w:rsidR="00000000" w:rsidDel="00000000" w:rsidP="00000000" w:rsidRDefault="00000000" w:rsidRPr="00000000" w14:paraId="000003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Прически  повседневные, вечерние; их особенности.</w:t>
      </w:r>
    </w:p>
    <w:p w:rsidR="00000000" w:rsidDel="00000000" w:rsidP="00000000" w:rsidRDefault="00000000" w:rsidRPr="00000000" w14:paraId="000003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4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26. Композиция построения прически.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4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Технология прически; основные технологические этапы выполнения модельной классической прически. Сочетание элементов прически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учетом модели прически.</w:t>
      </w:r>
    </w:p>
    <w:p w:rsidR="00000000" w:rsidDel="00000000" w:rsidP="00000000" w:rsidRDefault="00000000" w:rsidRPr="00000000" w14:paraId="000003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4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Стрижка как основа прически; выбор стрижки с учетом модели прически. Технологические особенности и приемы стрижки под модель прически.</w:t>
      </w:r>
    </w:p>
    <w:p w:rsidR="00000000" w:rsidDel="00000000" w:rsidP="00000000" w:rsidRDefault="00000000" w:rsidRPr="00000000" w14:paraId="000004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этапы художественного проектирования прически.</w:t>
      </w:r>
    </w:p>
    <w:p w:rsidR="00000000" w:rsidDel="00000000" w:rsidP="00000000" w:rsidRDefault="00000000" w:rsidRPr="00000000" w14:paraId="000004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Предприятия, работающие в области создания и разработки моделей прически. Творчество современных мастеров в области создания прически. Конкурсы профессионального мастерства; конкурсные прически.</w:t>
      </w:r>
    </w:p>
    <w:p w:rsidR="00000000" w:rsidDel="00000000" w:rsidP="00000000" w:rsidRDefault="00000000" w:rsidRPr="00000000" w14:paraId="000004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2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Композиция прически. Понятие о композиции; основные законы и правила композиции. Композиции в парикмахерском искусстве; варианты композиций причесок.</w:t>
      </w:r>
    </w:p>
    <w:p w:rsidR="00000000" w:rsidDel="00000000" w:rsidP="00000000" w:rsidRDefault="00000000" w:rsidRPr="00000000" w14:paraId="000004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Особенности моделирования прически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10" w:line="276" w:lineRule="auto"/>
        <w:ind w:left="0" w:right="2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типы причесок. Типы лица; их признаки. Модели причесок для различных типов лица.</w:t>
      </w:r>
    </w:p>
    <w:p w:rsidR="00000000" w:rsidDel="00000000" w:rsidP="00000000" w:rsidRDefault="00000000" w:rsidRPr="00000000" w14:paraId="000004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2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Правильные черты лица; отклонения от правильных черт. Выбор прически. Особенности моделирования прически с учетом индивидуальных особенностей лица. Значение индивидуального подбора модели прически.</w:t>
      </w:r>
    </w:p>
    <w:p w:rsidR="00000000" w:rsidDel="00000000" w:rsidP="00000000" w:rsidRDefault="00000000" w:rsidRPr="00000000" w14:paraId="000004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Применение правил композиции в моделировании прически.</w:t>
      </w:r>
    </w:p>
    <w:p w:rsidR="00000000" w:rsidDel="00000000" w:rsidP="00000000" w:rsidRDefault="00000000" w:rsidRPr="00000000" w14:paraId="000004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4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Особенности моделирования мужских, женских, детских причесок. Технологические приемы моделирования прически.</w:t>
      </w:r>
    </w:p>
    <w:p w:rsidR="00000000" w:rsidDel="00000000" w:rsidP="00000000" w:rsidRDefault="00000000" w:rsidRPr="00000000" w14:paraId="000004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3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27. Коррекция формы лица и головы при помощи прически.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5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Технологические особенности выполнения модельных причесок: женских, мужских с элементами коррекции типов лица и формы головы. </w:t>
      </w:r>
    </w:p>
    <w:p w:rsidR="00000000" w:rsidDel="00000000" w:rsidP="00000000" w:rsidRDefault="00000000" w:rsidRPr="00000000" w14:paraId="000004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5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Силуэт, профиль, форма, индивидуальные особенности клиента при помощи выполнения  корректирующей прически.</w:t>
      </w:r>
    </w:p>
    <w:p w:rsidR="00000000" w:rsidDel="00000000" w:rsidP="00000000" w:rsidRDefault="00000000" w:rsidRPr="00000000" w14:paraId="000004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5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28. Художественное оформление прически с элементами декора.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Моделирующие приемы. Методы создания лёгкости, объема прически (зигзаг, выщип в стрижке, начесывание, тупирование волос и др.). Сочетание элементов прически в разных моделях.</w:t>
      </w:r>
    </w:p>
    <w:p w:rsidR="00000000" w:rsidDel="00000000" w:rsidP="00000000" w:rsidRDefault="00000000" w:rsidRPr="00000000" w14:paraId="000004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Декоративное оформление модельных причесок. Декоративные элементы (детали); технологические приемы оформления прически с учетом ее назначения.</w:t>
      </w:r>
    </w:p>
    <w:p w:rsidR="00000000" w:rsidDel="00000000" w:rsidP="00000000" w:rsidRDefault="00000000" w:rsidRPr="00000000" w14:paraId="000004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Современные методы выполнения прически. Методы и приемы выполнения прически после стрижки без применения традиционных способов укладки и завивки волос. Эффект мокрых волос - метод оформления прически с помощью специального геля или пены, бриолона, лака. Метод использования способов окраски волос для подчеркивания основных линий и формы прически.</w:t>
      </w:r>
    </w:p>
    <w:p w:rsidR="00000000" w:rsidDel="00000000" w:rsidP="00000000" w:rsidRDefault="00000000" w:rsidRPr="00000000" w14:paraId="000004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3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Технологические способы и схемы завивки волос с учетом модели прически; варианты сочетания способов накручивания волос (использование бигуди, зажимов). Влияние варианта завивки волос на силуэт и форму прически. Выбор способа и схемы завивки волос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учетом модели прически.</w:t>
      </w:r>
    </w:p>
    <w:p w:rsidR="00000000" w:rsidDel="00000000" w:rsidP="00000000" w:rsidRDefault="00000000" w:rsidRPr="00000000" w14:paraId="000004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3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Технология укладки завитых волос в прическу. Последовательность и приемы работы инструментом; использование специальных приспособлений и средств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укладки волос.</w:t>
      </w:r>
    </w:p>
    <w:p w:rsidR="00000000" w:rsidDel="00000000" w:rsidP="00000000" w:rsidRDefault="00000000" w:rsidRPr="00000000" w14:paraId="000004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Технология модельной прически с использованием укладки феном. Варианты укладки с учетом модели прически; последовательность и правила выполнения технологических приемов.</w:t>
      </w:r>
    </w:p>
    <w:p w:rsidR="00000000" w:rsidDel="00000000" w:rsidP="00000000" w:rsidRDefault="00000000" w:rsidRPr="00000000" w14:paraId="000004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19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Варианты модельных причесок для длинных волос; их технология с учетом модели.</w:t>
      </w:r>
    </w:p>
    <w:p w:rsidR="00000000" w:rsidDel="00000000" w:rsidP="00000000" w:rsidRDefault="00000000" w:rsidRPr="00000000" w14:paraId="000004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5. Комплексные работы по оказанию парикмахерских услуг.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Инструктаж по организации рабочего места и безопасности труда.</w:t>
      </w:r>
    </w:p>
    <w:p w:rsidR="00000000" w:rsidDel="00000000" w:rsidP="00000000" w:rsidRDefault="00000000" w:rsidRPr="00000000" w14:paraId="000004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комплекса работ по оказанию услуг населению в учебной парикмахерской: мытьё и массаж головы; стрижка волос; окрашивание волос; завивку волос; укладку волос в причёску и других видов работ с учетом возможных вариантов сочетания видов услуг.</w:t>
      </w:r>
    </w:p>
    <w:p w:rsidR="00000000" w:rsidDel="00000000" w:rsidP="00000000" w:rsidRDefault="00000000" w:rsidRPr="00000000" w14:paraId="000004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работ в соответствии с требованиями квалификационной характеристики парикмахера 3-го разряда.</w:t>
      </w:r>
    </w:p>
    <w:p w:rsidR="00000000" w:rsidDel="00000000" w:rsidP="00000000" w:rsidRDefault="00000000" w:rsidRPr="00000000" w14:paraId="000004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29. Выполнение  мужской стрижки волос.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занятие.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30. Выполнение  женской стрижки волос.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занятие.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31. Выполнение  мытья головы с элементами массажа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занятие.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32. Выполнение расчесывания и укладки волос при помощи фена и брашингов.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занятие.</w:t>
      </w:r>
    </w:p>
    <w:p w:rsidR="00000000" w:rsidDel="00000000" w:rsidP="00000000" w:rsidRDefault="00000000" w:rsidRPr="00000000" w14:paraId="000004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33. Выполнение завивки волос холодным способом.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занятие.</w:t>
      </w:r>
    </w:p>
    <w:p w:rsidR="00000000" w:rsidDel="00000000" w:rsidP="00000000" w:rsidRDefault="00000000" w:rsidRPr="00000000" w14:paraId="000004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34. Выполнение завивки волос горячим способом.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занятие.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35. Выполнение химической завивки волос.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занятие.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36. Выполнение окрашивания волос.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занятие.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37. Выполнение мелирования волос.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занятие.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38. Выполнение  колорирования  волос.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занятие.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39. Выполнение ламинирования, экранирования   волос.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занятие.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40. Выполнение укладки волос при помощти бигуди.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занятие.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41. Выполнение  прически с применением моделирующих средств.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занятие.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42. Выполнение прически с элементами декора.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занятие.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43. Выполнение прически с применением постижерных изделий.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Практическое занятие.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Учебно-методический комплекс: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Учебники: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653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Девисилов В.А. Охрана труда: Учебник для студентов средних профессиональных учебных заведений. - М.: Форум-Инфра-М, 2008.</w:t>
      </w:r>
    </w:p>
    <w:p w:rsidR="00000000" w:rsidDel="00000000" w:rsidP="00000000" w:rsidRDefault="00000000" w:rsidRPr="00000000" w14:paraId="00000437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653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Безопасность жизнедеятельности: Учебник для студентов средних профессиональных учебных заведений/С.В.Белов, В.А.Девисилов, А.Ф.Козьяков и др.; Под общ. ред. С.В.Белова.- М.: Высшая школа, 2008.</w:t>
      </w:r>
    </w:p>
    <w:p w:rsidR="00000000" w:rsidDel="00000000" w:rsidP="00000000" w:rsidRDefault="00000000" w:rsidRPr="00000000" w14:paraId="00000438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653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Безопасность жизнедеятельности. Производственная безопасность и охрана труда: Учеб. пособие для студентов средних профессиональных учебных заведений/П.П. Кукин, В.Л. Лапин, Н.Л. Пономарев и др. - М.: Высш. шк., 2010. </w:t>
        <w:br w:type="textWrapping"/>
        <w:t xml:space="preserve">  </w:t>
      </w:r>
    </w:p>
    <w:p w:rsidR="00000000" w:rsidDel="00000000" w:rsidP="00000000" w:rsidRDefault="00000000" w:rsidRPr="00000000" w14:paraId="00000439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Волгин Б. Этикет общения.- М.,2010.</w:t>
      </w:r>
    </w:p>
    <w:p w:rsidR="00000000" w:rsidDel="00000000" w:rsidP="00000000" w:rsidRDefault="00000000" w:rsidRPr="00000000" w14:paraId="000004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Охрана труда: Учебник для студентов средних профессиональных учебных заведений. - М.: Форум-Инфра-М, 2008.</w:t>
      </w:r>
    </w:p>
    <w:p w:rsidR="00000000" w:rsidDel="00000000" w:rsidP="00000000" w:rsidRDefault="00000000" w:rsidRPr="00000000" w14:paraId="000004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Колесников А.Н. Психология делового преуспевания.- М. «Владос-Пресс», 2011.</w:t>
      </w:r>
    </w:p>
    <w:p w:rsidR="00000000" w:rsidDel="00000000" w:rsidP="00000000" w:rsidRDefault="00000000" w:rsidRPr="00000000" w14:paraId="000004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Кац А.Л. Санитария и гигиена парикмахерского дела.-М. «Легкая и пищевая промышленность», 2010.</w:t>
      </w:r>
    </w:p>
    <w:p w:rsidR="00000000" w:rsidDel="00000000" w:rsidP="00000000" w:rsidRDefault="00000000" w:rsidRPr="00000000" w14:paraId="000004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Корнеев В.Д. Моделирование и художественное оформление прически. – М. «Легкая промышленность и бытовое обслуживание», 2009.</w:t>
      </w:r>
    </w:p>
    <w:p w:rsidR="00000000" w:rsidDel="00000000" w:rsidP="00000000" w:rsidRDefault="00000000" w:rsidRPr="00000000" w14:paraId="000004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Кулешкова О.Н. Технология  и оборудование парикмахерских работ.- «Академия»,2012.</w:t>
      </w:r>
    </w:p>
    <w:p w:rsidR="00000000" w:rsidDel="00000000" w:rsidP="00000000" w:rsidRDefault="00000000" w:rsidRPr="00000000" w14:paraId="000004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Одинокова И.Ю., Черниченко Т.А. Технология парикмахерских работ. – М. «Академия», 2012.</w:t>
      </w:r>
    </w:p>
    <w:p w:rsidR="00000000" w:rsidDel="00000000" w:rsidP="00000000" w:rsidRDefault="00000000" w:rsidRPr="00000000" w14:paraId="000004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Петровская В.А. Парикмахерское исскуство – уроки мастерства. – М. «Аделант»2008г.</w:t>
      </w:r>
    </w:p>
    <w:p w:rsidR="00000000" w:rsidDel="00000000" w:rsidP="00000000" w:rsidRDefault="00000000" w:rsidRPr="00000000" w14:paraId="000004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Романенко Л.Ю. Вечерние прически для длинных волос. – М. «Эксмо» 2007г.</w:t>
      </w:r>
    </w:p>
    <w:p w:rsidR="00000000" w:rsidDel="00000000" w:rsidP="00000000" w:rsidRDefault="00000000" w:rsidRPr="00000000" w14:paraId="000004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Куприянова И.Н. Современные прически повседневные и вечерние. – М. «Эксмо» 2007г.</w:t>
      </w:r>
    </w:p>
    <w:p w:rsidR="00000000" w:rsidDel="00000000" w:rsidP="00000000" w:rsidRDefault="00000000" w:rsidRPr="00000000" w14:paraId="000004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Электронные справочные системы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http://youbeautiful.ru/ информационные материалы </w:t>
      </w:r>
    </w:p>
    <w:p w:rsidR="00000000" w:rsidDel="00000000" w:rsidP="00000000" w:rsidRDefault="00000000" w:rsidRPr="00000000" w14:paraId="000004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http://knigazhizny.ru/ материалы по темам курса  </w:t>
      </w:r>
    </w:p>
    <w:p w:rsidR="00000000" w:rsidDel="00000000" w:rsidP="00000000" w:rsidRDefault="00000000" w:rsidRPr="00000000" w14:paraId="000004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http://www.stinker.ru/ материалы по темам курса  </w:t>
      </w:r>
    </w:p>
    <w:p w:rsidR="00000000" w:rsidDel="00000000" w:rsidP="00000000" w:rsidRDefault="00000000" w:rsidRPr="00000000" w14:paraId="000004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http://www.for-health.ru/ справочные материалы</w:t>
      </w:r>
    </w:p>
    <w:p w:rsidR="00000000" w:rsidDel="00000000" w:rsidP="00000000" w:rsidRDefault="00000000" w:rsidRPr="00000000" w14:paraId="000004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http://www.stinker.ru/ справочные материалы</w:t>
      </w:r>
    </w:p>
    <w:p w:rsidR="00000000" w:rsidDel="00000000" w:rsidP="00000000" w:rsidRDefault="00000000" w:rsidRPr="00000000" w14:paraId="000004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Основы учебного академического рисунка [Электронный ресурс] Форма доступа 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http://yandex.ru/yandsearch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свободная</w:t>
      </w:r>
    </w:p>
    <w:p w:rsidR="00000000" w:rsidDel="00000000" w:rsidP="00000000" w:rsidRDefault="00000000" w:rsidRPr="00000000" w14:paraId="000004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научиться рисовать [Электронный ресурс] Форма доступа paintmaster.  ru/ ochovy.  php. php., свободная</w:t>
      </w:r>
    </w:p>
    <w:p w:rsidR="00000000" w:rsidDel="00000000" w:rsidP="00000000" w:rsidRDefault="00000000" w:rsidRPr="00000000" w14:paraId="000004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Электронно-правовая система «Консультант Плюс».</w:t>
      </w:r>
    </w:p>
    <w:p w:rsidR="00000000" w:rsidDel="00000000" w:rsidP="00000000" w:rsidRDefault="00000000" w:rsidRPr="00000000" w14:paraId="000004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Перспективы развития учебного центра: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Предметом инновационной деятельности педагогического коллектива учебного центра является изменение содержания образования и внедрение современных образовательных технологий на основе  компетентностного подхода, направленного на формирование самостоятельной деятельности обучающихся. В рамках реализации ФГОС второго поколения, программы развития учебного центра и образовательных программ изменились содержание и структура организации образовательного процесса, дающего большую свободу и ответственность самому обучающемуся и тем самым повышающего мотивацию к учению.</w:t>
      </w:r>
    </w:p>
    <w:p w:rsidR="00000000" w:rsidDel="00000000" w:rsidP="00000000" w:rsidRDefault="00000000" w:rsidRPr="00000000" w14:paraId="000004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реализации образовательных программ учебного центра в образовательном процессе используются современные образовательные технологии, (в том числе информационно-коммуникационные): личностно-ориентированные технологии, метод проектов, технология исследовательского обучения, информационно - коммуникационные технологии, игровая учебная деятельность, здоровьесберегающие технологии, технология проблемного обучения, технология «Портфолио».</w:t>
      </w:r>
    </w:p>
    <w:p w:rsidR="00000000" w:rsidDel="00000000" w:rsidP="00000000" w:rsidRDefault="00000000" w:rsidRPr="00000000" w14:paraId="000004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Эти технологии обогащают образовательный процесс за счёт внедрения активных, аналитических, коммуникативных способов обучения; обеспечивают связь теории и фундаментального подхода в науке с практикой и прикладными исследованиями; обеспечивают становление аналитических, организационных, проектных, коммуникативных навыков, универсальных учебных действий. Образовательные технологии используются: на уроках спецтехнологии, а также во внеурочном процессе, в проектно-исследовательской деятельности. </w:t>
      </w:r>
    </w:p>
    <w:p w:rsidR="00000000" w:rsidDel="00000000" w:rsidP="00000000" w:rsidRDefault="00000000" w:rsidRPr="00000000" w14:paraId="000004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Условия реализации образовательной программы: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Организационно-педагогические условия: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Основной формой организации обучения является очная (дневная, вечерняя), классно-урочная с элементами лекционно-семинарских и курсовых занятий, семинаров-практикумов, проведение мастер-классов, видеоуроков.</w:t>
      </w:r>
    </w:p>
    <w:p w:rsidR="00000000" w:rsidDel="00000000" w:rsidP="00000000" w:rsidRDefault="00000000" w:rsidRPr="00000000" w14:paraId="000004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Педагогические технологии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Общей особенностью используемых технологий обучения является ориентация на развитие:</w:t>
      </w:r>
    </w:p>
    <w:p w:rsidR="00000000" w:rsidDel="00000000" w:rsidP="00000000" w:rsidRDefault="00000000" w:rsidRPr="00000000" w14:paraId="0000046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самостоятельности креативного мышления;</w:t>
      </w:r>
    </w:p>
    <w:p w:rsidR="00000000" w:rsidDel="00000000" w:rsidP="00000000" w:rsidRDefault="00000000" w:rsidRPr="00000000" w14:paraId="0000046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исследовательских умений в практико-ориентированной деятельности;</w:t>
      </w:r>
    </w:p>
    <w:p w:rsidR="00000000" w:rsidDel="00000000" w:rsidP="00000000" w:rsidRDefault="00000000" w:rsidRPr="00000000" w14:paraId="00000464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умения аргументировать свою позицию;</w:t>
      </w:r>
    </w:p>
    <w:p w:rsidR="00000000" w:rsidDel="00000000" w:rsidP="00000000" w:rsidRDefault="00000000" w:rsidRPr="00000000" w14:paraId="00000465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умения публично представлять результаты самостоятельно выполненных творческих работ;</w:t>
      </w:r>
    </w:p>
    <w:p w:rsidR="00000000" w:rsidDel="00000000" w:rsidP="00000000" w:rsidRDefault="00000000" w:rsidRPr="00000000" w14:paraId="00000466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потребности в самообразовании.</w:t>
      </w:r>
    </w:p>
    <w:p w:rsidR="00000000" w:rsidDel="00000000" w:rsidP="00000000" w:rsidRDefault="00000000" w:rsidRPr="00000000" w14:paraId="000004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Образовательный процесс на уровне профессиональной подготовки строится на основе принципов личностно-ориентированного подхода. Усилия педагогического коллектива направлены на реализацию индивидуальных образовательных потребностей учащихся и их права выбора уровня освоения образовательной программы и ее профиля. В качестве ведущих технологий используются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традиционные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инновационные.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Применение традиционных технологий в сочетании с инновационными технологиями позволяет повысить результативность обучения.</w:t>
      </w:r>
    </w:p>
    <w:p w:rsidR="00000000" w:rsidDel="00000000" w:rsidP="00000000" w:rsidRDefault="00000000" w:rsidRPr="00000000" w14:paraId="000004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образовательном процессе на базе среднего общего образования используются технологии, способствующие образовательному и профессиональному самоопределению, повышению уровня ключевых компетентностей учащихся и подготовке к продолжению образования, освоению ресурсов, адекватных планам на будущее:</w:t>
      </w:r>
    </w:p>
    <w:p w:rsidR="00000000" w:rsidDel="00000000" w:rsidP="00000000" w:rsidRDefault="00000000" w:rsidRPr="00000000" w14:paraId="0000046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формы обучения, используемые в учебном центре:  лекции, семинары, лабораторные практикумы и т.п.</w:t>
      </w:r>
    </w:p>
    <w:p w:rsidR="00000000" w:rsidDel="00000000" w:rsidP="00000000" w:rsidRDefault="00000000" w:rsidRPr="00000000" w14:paraId="000004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исследовательская деятельность учащихся и презентация полученных результатов;</w:t>
      </w:r>
    </w:p>
    <w:p w:rsidR="00000000" w:rsidDel="00000000" w:rsidP="00000000" w:rsidRDefault="00000000" w:rsidRPr="00000000" w14:paraId="000004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самостоятельная образовательная деятельность учащихся, как планируемая учителем, так и планируемая самим обучающимся;</w:t>
      </w:r>
    </w:p>
    <w:p w:rsidR="00000000" w:rsidDel="00000000" w:rsidP="00000000" w:rsidRDefault="00000000" w:rsidRPr="00000000" w14:paraId="000004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групповые и индивидуальные формы образовательной деятельности;</w:t>
      </w:r>
    </w:p>
    <w:p w:rsidR="00000000" w:rsidDel="00000000" w:rsidP="00000000" w:rsidRDefault="00000000" w:rsidRPr="00000000" w14:paraId="0000046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повышение уровня организационной и коммуникативной компетентности путем участия в организации научно-практической конференции, самоуправлении, участие в конкурсах, ярмарках, муниципального, республиканского и регионального значений.</w:t>
      </w:r>
    </w:p>
    <w:p w:rsidR="00000000" w:rsidDel="00000000" w:rsidP="00000000" w:rsidRDefault="00000000" w:rsidRPr="00000000" w14:paraId="000004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Общей чертой используемых в учебном центре технологий обучения является ориентация на развитие:</w:t>
      </w:r>
    </w:p>
    <w:p w:rsidR="00000000" w:rsidDel="00000000" w:rsidP="00000000" w:rsidRDefault="00000000" w:rsidRPr="00000000" w14:paraId="0000047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самостоятельности и креативности мышления;</w:t>
      </w:r>
    </w:p>
    <w:p w:rsidR="00000000" w:rsidDel="00000000" w:rsidP="00000000" w:rsidRDefault="00000000" w:rsidRPr="00000000" w14:paraId="0000047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исследовательских умений в теоретической и научно-практической деятельности;</w:t>
      </w:r>
    </w:p>
    <w:p w:rsidR="00000000" w:rsidDel="00000000" w:rsidP="00000000" w:rsidRDefault="00000000" w:rsidRPr="00000000" w14:paraId="0000047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коммуникативной культуры, т.е. умение участвовать в коллективном поиске, аргументировать свою позицию, публично представлять результаты творческих работ;</w:t>
      </w:r>
    </w:p>
    <w:p w:rsidR="00000000" w:rsidDel="00000000" w:rsidP="00000000" w:rsidRDefault="00000000" w:rsidRPr="00000000" w14:paraId="0000047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умений рефлексии и саморефлексии, волевых качеств;</w:t>
      </w:r>
    </w:p>
    <w:p w:rsidR="00000000" w:rsidDel="00000000" w:rsidP="00000000" w:rsidRDefault="00000000" w:rsidRPr="00000000" w14:paraId="0000047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потребности в непрерывном образовании</w:t>
      </w:r>
    </w:p>
    <w:p w:rsidR="00000000" w:rsidDel="00000000" w:rsidP="00000000" w:rsidRDefault="00000000" w:rsidRPr="00000000" w14:paraId="0000047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применение знаний, умений и навыков в практической профессиональной деятельности.</w:t>
      </w:r>
    </w:p>
    <w:p w:rsidR="00000000" w:rsidDel="00000000" w:rsidP="00000000" w:rsidRDefault="00000000" w:rsidRPr="00000000" w14:paraId="000004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реализации учебных планов учебный центр имеет необходимое кадровое, методическое и материально-техническое обеспечение. Учебные планы дают возможность расширить содержание образования, предполагают удовлетворение образовательных потребностей учащихся, способствуют повышению качества технологической подготовки, создают необходимые условия для самоопределения, профилизации и развития творческих способностей учащихся. Педагогами учебного центра, создаются наиболее комфортные условия пребывания обучающихся на занятиях. Одним из приоритетных направлений является развитие познавательного интереса и рост, интеллектуального, профессионального уровня учащихся.</w:t>
      </w:r>
    </w:p>
    <w:p w:rsidR="00000000" w:rsidDel="00000000" w:rsidP="00000000" w:rsidRDefault="00000000" w:rsidRPr="00000000" w14:paraId="000004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Формы контроля и учета достижений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формы аттестации достижений учащихся</w:t>
      </w:r>
    </w:p>
    <w:p w:rsidR="00000000" w:rsidDel="00000000" w:rsidP="00000000" w:rsidRDefault="00000000" w:rsidRPr="00000000" w14:paraId="000004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Текущая успеваемость: контрольные и диагностические работы по предмету учебного плана; срезовые  работы после изученной темы; тесты; зачеты; рефераты, творческие работы, доклады учащихся на конференциях, выставках, квалификационных экзаменах.</w:t>
      </w:r>
    </w:p>
    <w:p w:rsidR="00000000" w:rsidDel="00000000" w:rsidP="00000000" w:rsidRDefault="00000000" w:rsidRPr="00000000" w14:paraId="000004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формы промежуточной аттестации личностных достижений учащихся, характеризующих их успехи в учебной и внеучебной (исследовательской, трудовой, общественной) деятельности. Текущая, промежуточная и итоговая аттестация обучающихся производится по 5-ти балльной системе. </w:t>
      </w:r>
    </w:p>
    <w:p w:rsidR="00000000" w:rsidDel="00000000" w:rsidP="00000000" w:rsidRDefault="00000000" w:rsidRPr="00000000" w14:paraId="000004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79"/>
        </w:tabs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Методы диагностики освоения образовательной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Диагностика включает в себя: </w:t>
      </w:r>
    </w:p>
    <w:p w:rsidR="00000000" w:rsidDel="00000000" w:rsidP="00000000" w:rsidRDefault="00000000" w:rsidRPr="00000000" w14:paraId="000004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психологическую диагностику: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уровень общей тревожности (отсутствие выраженных противоречий между требованиями педагогов и возможностями подростка);</w:t>
      </w:r>
    </w:p>
    <w:p w:rsidR="00000000" w:rsidDel="00000000" w:rsidP="00000000" w:rsidRDefault="00000000" w:rsidRPr="00000000" w14:paraId="000004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включенность учащихся в деятельность и общение (эмоционально-положительное восприятие обучающихся системы своих отношений к клиентам и коллегам по работе, субъективная включенность в отношения, восприятие своего статуса в обществе как  положительного и удовлетворенность им);</w:t>
      </w:r>
    </w:p>
    <w:p w:rsidR="00000000" w:rsidDel="00000000" w:rsidP="00000000" w:rsidRDefault="00000000" w:rsidRPr="00000000" w14:paraId="0000048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отношения с педагогами (эмоционально-положительное восприятие обучающимся системы своих отношений с педагогами, восприятие этих отношений как уважительных, доверительных, но сохраняющих его автономность);</w:t>
      </w:r>
    </w:p>
    <w:p w:rsidR="00000000" w:rsidDel="00000000" w:rsidP="00000000" w:rsidRDefault="00000000" w:rsidRPr="00000000" w14:paraId="000004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педагогическую диагностику: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предметные и личностные достижения;</w:t>
      </w:r>
    </w:p>
    <w:p w:rsidR="00000000" w:rsidDel="00000000" w:rsidP="00000000" w:rsidRDefault="00000000" w:rsidRPr="00000000" w14:paraId="0000048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диагностика сформированности учебно-познавательных мотивов;</w:t>
      </w:r>
    </w:p>
    <w:p w:rsidR="00000000" w:rsidDel="00000000" w:rsidP="00000000" w:rsidRDefault="00000000" w:rsidRPr="00000000" w14:paraId="0000048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20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(интерес к основам наук и методам теоретического мышления, развитый мотив самообразования, связанный с жизненными перспективами и самовоспитание, стремление к анализу индивидуального стиля своей учебной деятельности, мотивационная избирательность интересов, обусловленная выбором профессии);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48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20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диагностика сформированности важнейших учебных действий (выделение существенных признаков изучаемых понятий, оперирование всей системой данных учебной задачи, ориентация на всю систему требований учебной задачи, способность к рассмотрению изучаемого предмета с разных сторон, способность к смене стратегии в процессе решения учебной проблемы); развитие мышления (освоение методов теоретического и творческого мышления, использование исследовательских методов в обучении);</w:t>
      </w:r>
    </w:p>
    <w:p w:rsidR="00000000" w:rsidDel="00000000" w:rsidP="00000000" w:rsidRDefault="00000000" w:rsidRPr="00000000" w14:paraId="0000048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926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развитие речи (богатый опыт речевого общения, использование речи как инструмента мышления, грамотность, богатый словарный запас устной речи); взаимодействие с педагогами (включенность в личностное общение с педагогами способность к установлению деловых, партнерских отношений с взрослыми);</w:t>
      </w:r>
    </w:p>
    <w:p w:rsidR="00000000" w:rsidDel="00000000" w:rsidP="00000000" w:rsidRDefault="00000000" w:rsidRPr="00000000" w14:paraId="0000048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умственная работоспособность и темп учебной деятельности (сохранение  учебной активности в течение всего урока, адаптация к учебной нагрузке, способность работать в едином темпе со всем классом и предпочтение высокого темпа работы);</w:t>
      </w:r>
    </w:p>
    <w:p w:rsidR="00000000" w:rsidDel="00000000" w:rsidP="00000000" w:rsidRDefault="00000000" w:rsidRPr="00000000" w14:paraId="0000048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взаимодействие с педагогами (включенность в личностное общение с педагогами, способность к проявлению эмпатии по отношению к взрослым);</w:t>
      </w:r>
    </w:p>
    <w:p w:rsidR="00000000" w:rsidDel="00000000" w:rsidP="00000000" w:rsidRDefault="00000000" w:rsidRPr="00000000" w14:paraId="0000048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поведенческая саморегуляция (способность длительно подчинять поведение к намеченной цели, умение сдерживать эмоции, моральная регуляция поведения и способность к ответственному поведению);</w:t>
      </w:r>
    </w:p>
    <w:p w:rsidR="00000000" w:rsidDel="00000000" w:rsidP="00000000" w:rsidRDefault="00000000" w:rsidRPr="00000000" w14:paraId="0000048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диагностика интересов.</w:t>
      </w:r>
    </w:p>
    <w:p w:rsidR="00000000" w:rsidDel="00000000" w:rsidP="00000000" w:rsidRDefault="00000000" w:rsidRPr="00000000" w14:paraId="000004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91"/>
          <w:tab w:val="left" w:pos="4090"/>
          <w:tab w:val="left" w:pos="5438"/>
          <w:tab w:val="left" w:pos="6984"/>
          <w:tab w:val="left" w:pos="7498"/>
          <w:tab w:val="left" w:pos="8621"/>
        </w:tabs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Итоговая аттестация включает сдачу квалификационного экзамена или подготовку и защиту выпускной квалификационной работы. Тематика выпускной квалификационной работы должна соответствовать содержанию профессионального модуля.</w:t>
      </w:r>
    </w:p>
    <w:p w:rsidR="00000000" w:rsidDel="00000000" w:rsidP="00000000" w:rsidRDefault="00000000" w:rsidRPr="00000000" w14:paraId="000004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содержанию, объему и структуре выпускной квалификационной работы определяются Программой итоговой аттестации.</w:t>
      </w:r>
    </w:p>
    <w:p w:rsidR="00000000" w:rsidDel="00000000" w:rsidP="00000000" w:rsidRDefault="00000000" w:rsidRPr="00000000" w14:paraId="000004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итоговой аттестации, содержащая формы, условия проведения и защиты выпускной квалификационной работы, разрабатывается аттестационными (квалификационными) комиссиями и утверждается руководителем образовательного учреждения и доводится до сведения обучающихся в начале обучения.</w:t>
      </w:r>
    </w:p>
    <w:p w:rsidR="00000000" w:rsidDel="00000000" w:rsidP="00000000" w:rsidRDefault="00000000" w:rsidRPr="00000000" w14:paraId="000004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итоговой аттестации допускаются лица, выполнившие требования, предусмотренные программой и успешно прошедшие все аттестационные испытания, предусмотренные программами учебных дисциплин и профессионального модуля.</w:t>
      </w:r>
    </w:p>
    <w:p w:rsidR="00000000" w:rsidDel="00000000" w:rsidP="00000000" w:rsidRDefault="00000000" w:rsidRPr="00000000" w14:paraId="000004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Лицам, прошедшим соответствующее обучение в полном объеме и получившим положительную оценку на аттестации, образовательные учреждения выдают документы установленного образца.</w:t>
      </w:r>
    </w:p>
    <w:p w:rsidR="00000000" w:rsidDel="00000000" w:rsidP="00000000" w:rsidRDefault="00000000" w:rsidRPr="00000000" w14:paraId="000004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Модель выпускника: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Ментальный аспект.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Высокий интеллект, критическое мышление, владение методами рефлексии,  креативность мышления, высокий уровень культуры,  потребность в саморазвитии.</w:t>
      </w:r>
    </w:p>
    <w:p w:rsidR="00000000" w:rsidDel="00000000" w:rsidP="00000000" w:rsidRDefault="00000000" w:rsidRPr="00000000" w14:paraId="000004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Прагматический аспект.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коммуникативных навыков, умение работать в команде, умение планировать и осуществлять  самоконтроль, стремление к самостоятельному   исследованию.</w:t>
      </w:r>
    </w:p>
    <w:p w:rsidR="00000000" w:rsidDel="00000000" w:rsidP="00000000" w:rsidRDefault="00000000" w:rsidRPr="00000000" w14:paraId="000004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Социальный аспект.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Мобильность, умение адаптироваться, способность преломления социального опыта в личный, готовность к непрерывному образованию, способность эффективно разрешать проблемы,  способность к самостоятельной продуктивной деятельности</w:t>
      </w:r>
    </w:p>
    <w:p w:rsidR="00000000" w:rsidDel="00000000" w:rsidP="00000000" w:rsidRDefault="00000000" w:rsidRPr="00000000" w14:paraId="000004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Нравственно - эстетический аспект.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Руководство  общечеловеческими ценностями, наличие хорошего вкуса, здоровый образ жизни, руководство нравственными принципами.</w:t>
      </w:r>
    </w:p>
    <w:p w:rsidR="00000000" w:rsidDel="00000000" w:rsidP="00000000" w:rsidRDefault="00000000" w:rsidRPr="00000000" w14:paraId="000004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Основными параметрами, проверяемыми при оценке качества профессиональной подготовки обучающихся, являются содержательные элементы деятельности, указанные в квалификационной характеристике по профессии  парикмахер.</w:t>
      </w:r>
    </w:p>
    <w:p w:rsidR="00000000" w:rsidDel="00000000" w:rsidP="00000000" w:rsidRDefault="00000000" w:rsidRPr="00000000" w14:paraId="000004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результате изучения обучения обучающийся должен приобрести следующие практические навыки, умения, универсальные и профессиональные компетенции:       </w:t>
      </w:r>
    </w:p>
    <w:p w:rsidR="00000000" w:rsidDel="00000000" w:rsidP="00000000" w:rsidRDefault="00000000" w:rsidRPr="00000000" w14:paraId="000004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правила пользования инструментами и приспособлениями для парикмахерских работ</w:t>
      </w:r>
    </w:p>
    <w:p w:rsidR="00000000" w:rsidDel="00000000" w:rsidP="00000000" w:rsidRDefault="00000000" w:rsidRPr="00000000" w14:paraId="000004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правила хранения и дезинфекции инструментов и приспособлений.</w:t>
      </w:r>
    </w:p>
    <w:p w:rsidR="00000000" w:rsidDel="00000000" w:rsidP="00000000" w:rsidRDefault="00000000" w:rsidRPr="00000000" w14:paraId="000004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Уметь выполнять: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основные операции стрижек;</w:t>
      </w:r>
    </w:p>
    <w:p w:rsidR="00000000" w:rsidDel="00000000" w:rsidP="00000000" w:rsidRDefault="00000000" w:rsidRPr="00000000" w14:paraId="000004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мужские и женские стрижки;</w:t>
      </w:r>
    </w:p>
    <w:p w:rsidR="00000000" w:rsidDel="00000000" w:rsidP="00000000" w:rsidRDefault="00000000" w:rsidRPr="00000000" w14:paraId="000004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мытье и массаж головы;</w:t>
      </w:r>
    </w:p>
    <w:p w:rsidR="00000000" w:rsidDel="00000000" w:rsidP="00000000" w:rsidRDefault="00000000" w:rsidRPr="00000000" w14:paraId="000004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химическую завивку;</w:t>
      </w:r>
    </w:p>
    <w:p w:rsidR="00000000" w:rsidDel="00000000" w:rsidP="00000000" w:rsidRDefault="00000000" w:rsidRPr="00000000" w14:paraId="000004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укладку волос;</w:t>
      </w:r>
    </w:p>
    <w:p w:rsidR="00000000" w:rsidDel="00000000" w:rsidP="00000000" w:rsidRDefault="00000000" w:rsidRPr="00000000" w14:paraId="000004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окрашивание волос (отличать цвета, осуществлять смешивание цветов, хроматические и ахроматические цвета)</w:t>
      </w:r>
    </w:p>
    <w:p w:rsidR="00000000" w:rsidDel="00000000" w:rsidP="00000000" w:rsidRDefault="00000000" w:rsidRPr="00000000" w14:paraId="000004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повседневные и торжественные прически (уметь выполнять построение силуэта и определять пропорции в причёске)</w:t>
      </w:r>
    </w:p>
    <w:p w:rsidR="00000000" w:rsidDel="00000000" w:rsidP="00000000" w:rsidRDefault="00000000" w:rsidRPr="00000000" w14:paraId="000004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использовать цвета в причёсках и стрижках разных стилей.</w:t>
      </w:r>
    </w:p>
    <w:p w:rsidR="00000000" w:rsidDel="00000000" w:rsidP="00000000" w:rsidRDefault="00000000" w:rsidRPr="00000000" w14:paraId="000004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описывать и объяснять сведения о строение человеческого черепа и значение их для парикмахера, пропорции головы человека;</w:t>
      </w:r>
    </w:p>
    <w:p w:rsidR="00000000" w:rsidDel="00000000" w:rsidP="00000000" w:rsidRDefault="00000000" w:rsidRPr="00000000" w14:paraId="000004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воспринимать и на основе полученных знаний и  самостоятельно оценивать информацию, содержащуюся в сообщениях телевидения, сети интернет, в журналах причёсок.</w:t>
      </w:r>
    </w:p>
    <w:p w:rsidR="00000000" w:rsidDel="00000000" w:rsidP="00000000" w:rsidRDefault="00000000" w:rsidRPr="00000000" w14:paraId="000004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освоении нового материала обучающиеся должны уметь определять пути совершенствования новых технологий парикмахерского искусства.</w:t>
      </w:r>
    </w:p>
    <w:p w:rsidR="00000000" w:rsidDel="00000000" w:rsidP="00000000" w:rsidRDefault="00000000" w:rsidRPr="00000000" w14:paraId="000004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 и содержание труда варьируется с учетом видов оказываемых услуг на конкретном предприятии. Специализации парикмахерских и их залов (женский, мужской), конкретных форм организации труда на предприятии и методов обслуживания клиентов (обслуживание по предварительной записи, обслуживание на дому, предоставление дополнительных видов услуг и др.); применяемых технологий, материалов и средств специального назначения.</w:t>
      </w:r>
    </w:p>
    <w:p w:rsidR="00000000" w:rsidDel="00000000" w:rsidP="00000000" w:rsidRDefault="00000000" w:rsidRPr="00000000" w14:paraId="000004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результате обучения учащийся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должен знать: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442" w:firstLine="709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законы и нормативные акты, регламентирующие  деятельность парикмахера в сфере сервисных услуг в Российской Федерации;</w:t>
      </w:r>
    </w:p>
    <w:p w:rsidR="00000000" w:rsidDel="00000000" w:rsidP="00000000" w:rsidRDefault="00000000" w:rsidRPr="00000000" w14:paraId="000004B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нормы, регулирующие отношения по оказанию услуг;</w:t>
      </w:r>
    </w:p>
    <w:p w:rsidR="00000000" w:rsidDel="00000000" w:rsidP="00000000" w:rsidRDefault="00000000" w:rsidRPr="00000000" w14:paraId="000004B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5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товарам и  оказываемым услугам, установленным законом;</w:t>
      </w:r>
    </w:p>
    <w:p w:rsidR="00000000" w:rsidDel="00000000" w:rsidP="00000000" w:rsidRDefault="00000000" w:rsidRPr="00000000" w14:paraId="000004B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правовые нормы, регулирующие взаимоотношения по оказанию парикмахерских  услуг;</w:t>
      </w:r>
    </w:p>
    <w:p w:rsidR="00000000" w:rsidDel="00000000" w:rsidP="00000000" w:rsidRDefault="00000000" w:rsidRPr="00000000" w14:paraId="000004B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организационную структуру предприятий;</w:t>
      </w:r>
    </w:p>
    <w:p w:rsidR="00000000" w:rsidDel="00000000" w:rsidP="00000000" w:rsidRDefault="00000000" w:rsidRPr="00000000" w14:paraId="000004B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средства техники и требования безопасности труда;</w:t>
      </w:r>
    </w:p>
    <w:p w:rsidR="00000000" w:rsidDel="00000000" w:rsidP="00000000" w:rsidRDefault="00000000" w:rsidRPr="00000000" w14:paraId="000004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результате обучения учащийся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должен 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264" w:firstLine="709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общаться с коллегами, руководством, деловыми партнерами и клиентами;</w:t>
      </w:r>
    </w:p>
    <w:p w:rsidR="00000000" w:rsidDel="00000000" w:rsidP="00000000" w:rsidRDefault="00000000" w:rsidRPr="00000000" w14:paraId="000004B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264" w:firstLine="709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пользоваться вербальными и невербальными средствами общения;</w:t>
      </w:r>
    </w:p>
    <w:p w:rsidR="00000000" w:rsidDel="00000000" w:rsidP="00000000" w:rsidRDefault="00000000" w:rsidRPr="00000000" w14:paraId="000004B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264" w:firstLine="709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применять основные правила и нормы поведенческого этикета; </w:t>
      </w:r>
    </w:p>
    <w:p w:rsidR="00000000" w:rsidDel="00000000" w:rsidP="00000000" w:rsidRDefault="00000000" w:rsidRPr="00000000" w14:paraId="000004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264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должен знать: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основы эстетической и этической культур;</w:t>
      </w:r>
    </w:p>
    <w:p w:rsidR="00000000" w:rsidDel="00000000" w:rsidP="00000000" w:rsidRDefault="00000000" w:rsidRPr="00000000" w14:paraId="000004B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основы психологии общения;</w:t>
      </w:r>
    </w:p>
    <w:p w:rsidR="00000000" w:rsidDel="00000000" w:rsidP="00000000" w:rsidRDefault="00000000" w:rsidRPr="00000000" w14:paraId="000004B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9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основы делового имиджа;</w:t>
      </w:r>
    </w:p>
    <w:p w:rsidR="00000000" w:rsidDel="00000000" w:rsidP="00000000" w:rsidRDefault="00000000" w:rsidRPr="00000000" w14:paraId="000004B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264" w:firstLine="709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элементы речевого этикета и основные требования к речи;</w:t>
      </w:r>
    </w:p>
    <w:p w:rsidR="00000000" w:rsidDel="00000000" w:rsidP="00000000" w:rsidRDefault="00000000" w:rsidRPr="00000000" w14:paraId="000004BE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ведению делового диалога по телефону; </w:t>
      </w:r>
    </w:p>
    <w:p w:rsidR="00000000" w:rsidDel="00000000" w:rsidP="00000000" w:rsidRDefault="00000000" w:rsidRPr="00000000" w14:paraId="000004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применять правовые знания для решения профессиональных задач:</w:t>
      </w:r>
    </w:p>
    <w:p w:rsidR="00000000" w:rsidDel="00000000" w:rsidP="00000000" w:rsidRDefault="00000000" w:rsidRPr="00000000" w14:paraId="000004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контактировать с клиентами, юридически грамотно принимая претензии и обслуживая их;</w:t>
      </w:r>
    </w:p>
    <w:p w:rsidR="00000000" w:rsidDel="00000000" w:rsidP="00000000" w:rsidRDefault="00000000" w:rsidRPr="00000000" w14:paraId="000004C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применять профессиональные знания в практической деятельности;</w:t>
      </w:r>
    </w:p>
    <w:p w:rsidR="00000000" w:rsidDel="00000000" w:rsidP="00000000" w:rsidRDefault="00000000" w:rsidRPr="00000000" w14:paraId="000004C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самостоятельно работать с профессиональной литературой;</w:t>
      </w:r>
    </w:p>
    <w:p w:rsidR="00000000" w:rsidDel="00000000" w:rsidP="00000000" w:rsidRDefault="00000000" w:rsidRPr="00000000" w14:paraId="000004C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осуществлять познавательно-исследовательскую деятельность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43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осуществлять комплексные работы по предоставлению парикмахерских услуг; </w:t>
      </w:r>
    </w:p>
    <w:p w:rsidR="00000000" w:rsidDel="00000000" w:rsidP="00000000" w:rsidRDefault="00000000" w:rsidRPr="00000000" w14:paraId="000004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основе дальнейшего развития учебного центра, лежит реализация в полном объеме образовательных программ, которые направлены на  формирование личности,  способной самостоятельно проектировать свой жизненный путь, разрешать жизненные ситуации. </w:t>
      </w:r>
    </w:p>
    <w:p w:rsidR="00000000" w:rsidDel="00000000" w:rsidP="00000000" w:rsidRDefault="00000000" w:rsidRPr="00000000" w14:paraId="000004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этого в учебном центре имеются достаточные условия: оснащенная материально-техническая база, квалифицированные кадры, психологическая служба.</w:t>
      </w:r>
    </w:p>
    <w:p w:rsidR="00000000" w:rsidDel="00000000" w:rsidP="00000000" w:rsidRDefault="00000000" w:rsidRPr="00000000" w14:paraId="000004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3.4. Ожидаемые результаты программы: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Усовершенствование модели организации профессиональной подготовки и самоопределения.</w:t>
      </w:r>
    </w:p>
    <w:p w:rsidR="00000000" w:rsidDel="00000000" w:rsidP="00000000" w:rsidRDefault="00000000" w:rsidRPr="00000000" w14:paraId="000004D1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учебно-исследовательской деятельности учащихся посредством активного включения в процессы разработки и реализации социальных проектов и исследовательских работ.</w:t>
      </w:r>
    </w:p>
    <w:p w:rsidR="00000000" w:rsidDel="00000000" w:rsidP="00000000" w:rsidRDefault="00000000" w:rsidRPr="00000000" w14:paraId="000004D2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конкурсах профессионального мастерства различного уровня.</w:t>
      </w:r>
    </w:p>
    <w:p w:rsidR="00000000" w:rsidDel="00000000" w:rsidP="00000000" w:rsidRDefault="00000000" w:rsidRPr="00000000" w14:paraId="000004D3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Усовершенствование методики организации и проведения индивидуальной работы с обучающимися.</w:t>
      </w:r>
    </w:p>
    <w:p w:rsidR="00000000" w:rsidDel="00000000" w:rsidP="00000000" w:rsidRDefault="00000000" w:rsidRPr="00000000" w14:paraId="000004D4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научно-исследовательской деятельности.</w:t>
      </w:r>
    </w:p>
    <w:p w:rsidR="00000000" w:rsidDel="00000000" w:rsidP="00000000" w:rsidRDefault="00000000" w:rsidRPr="00000000" w14:paraId="000004D5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Обобщение опыта работы учителей на муниципальном, республиканском и всероссийском уровнях. </w:t>
      </w:r>
    </w:p>
    <w:p w:rsidR="00000000" w:rsidDel="00000000" w:rsidP="00000000" w:rsidRDefault="00000000" w:rsidRPr="00000000" w14:paraId="000004D6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Повышение качества, доступности предоставляемых образовательных услуг.</w:t>
      </w:r>
    </w:p>
    <w:p w:rsidR="00000000" w:rsidDel="00000000" w:rsidP="00000000" w:rsidRDefault="00000000" w:rsidRPr="00000000" w14:paraId="000004D7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современных педагогических технологий в организации учебно-воспитательного процесса.</w:t>
      </w:r>
    </w:p>
    <w:p w:rsidR="00000000" w:rsidDel="00000000" w:rsidP="00000000" w:rsidRDefault="00000000" w:rsidRPr="00000000" w14:paraId="000004D8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Дальнейшее развитие направлений деятельности образовательного учреждения в направлении: индивидуальная работа с учащимися, проектная деятельность,  научно-исследовательская деятельность, информатизация.</w:t>
      </w:r>
    </w:p>
    <w:p w:rsidR="00000000" w:rsidDel="00000000" w:rsidP="00000000" w:rsidRDefault="00000000" w:rsidRPr="00000000" w14:paraId="000004D9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Ориентация молодежи на обеспечение самоопределения личности, создание условий для её самореализации.</w:t>
      </w:r>
    </w:p>
    <w:p w:rsidR="00000000" w:rsidDel="00000000" w:rsidP="00000000" w:rsidRDefault="00000000" w:rsidRPr="00000000" w14:paraId="000004DA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Удовлетворение образовательных потребностей населения в подготовке и переподготовке   специалистов различного профиля;</w:t>
      </w:r>
    </w:p>
    <w:p w:rsidR="00000000" w:rsidDel="00000000" w:rsidP="00000000" w:rsidRDefault="00000000" w:rsidRPr="00000000" w14:paraId="000004DB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и организация учебно-производственного комплекса для прохождения производственной практики обучающихся в центрах красоты «Ларкон».</w:t>
      </w:r>
    </w:p>
    <w:p w:rsidR="00000000" w:rsidDel="00000000" w:rsidP="00000000" w:rsidRDefault="00000000" w:rsidRPr="00000000" w14:paraId="000004DC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Подготовка кадров с освоением новых специальностей, повышение квалификации.</w:t>
      </w:r>
    </w:p>
    <w:p w:rsidR="00000000" w:rsidDel="00000000" w:rsidP="00000000" w:rsidRDefault="00000000" w:rsidRPr="00000000" w14:paraId="000004DD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Осуществление профессиональной подготовки учащихся по договорам и совместно с предприятиями, организациями сферы обслуживания.</w:t>
      </w:r>
    </w:p>
    <w:sectPr>
      <w:footerReference r:id="rId7" w:type="default"/>
      <w:footerReference r:id="rId8" w:type="even"/>
      <w:pgSz w:h="16834" w:w="11909"/>
      <w:pgMar w:bottom="720" w:top="1134" w:left="1202" w:right="569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D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D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E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E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3307816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94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✔"/>
      <w:lvlJc w:val="left"/>
      <w:pPr>
        <w:ind w:left="1481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20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92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4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6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8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80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52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41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0"/>
      <w:numFmt w:val="bullet"/>
      <w:lvlText w:val="✔"/>
      <w:lvlJc w:val="left"/>
      <w:pPr>
        <w:ind w:left="754" w:hanging="359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>
    <w:lvl w:ilvl="0">
      <w:start w:val="0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lvl w:ilvl="0">
      <w:start w:val="0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9">
    <w:lvl w:ilvl="0">
      <w:start w:val="1"/>
      <w:numFmt w:val="decimal"/>
      <w:lvlText w:val="%1."/>
      <w:lvlJc w:val="left"/>
      <w:pPr>
        <w:ind w:left="177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yandex.ru/yandsearch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